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975E3" w14:textId="28BD37B9" w:rsidR="001C1D2B" w:rsidRPr="001C1D2B" w:rsidRDefault="001C1D2B" w:rsidP="001C1D2B">
      <w:pPr>
        <w:pStyle w:val="Title"/>
        <w:jc w:val="center"/>
        <w:rPr>
          <w:sz w:val="40"/>
          <w:szCs w:val="40"/>
        </w:rPr>
      </w:pPr>
      <w:r w:rsidRPr="001C1D2B">
        <w:rPr>
          <w:sz w:val="40"/>
          <w:szCs w:val="40"/>
        </w:rPr>
        <w:t xml:space="preserve">Post-Viral Olfactory Loss: A Survey of </w:t>
      </w:r>
      <w:r w:rsidR="001B4E55">
        <w:rPr>
          <w:sz w:val="40"/>
          <w:szCs w:val="40"/>
        </w:rPr>
        <w:t>One Hundred and Twenty</w:t>
      </w:r>
      <w:r w:rsidRPr="001C1D2B">
        <w:rPr>
          <w:sz w:val="40"/>
          <w:szCs w:val="40"/>
        </w:rPr>
        <w:t xml:space="preserve"> Patient Experiences</w:t>
      </w:r>
    </w:p>
    <w:p w14:paraId="00624D66" w14:textId="77777777" w:rsidR="000C7825" w:rsidRDefault="000C7825" w:rsidP="000C7825">
      <w:pPr>
        <w:pStyle w:val="Heading1"/>
      </w:pPr>
      <w:r>
        <w:t>Key Points</w:t>
      </w:r>
    </w:p>
    <w:p w14:paraId="68CF7B21" w14:textId="3445E59B" w:rsidR="00B816C8" w:rsidRDefault="00A25693" w:rsidP="00173DB2">
      <w:pPr>
        <w:pStyle w:val="ListParagraph"/>
        <w:numPr>
          <w:ilvl w:val="0"/>
          <w:numId w:val="7"/>
        </w:numPr>
      </w:pPr>
      <w:r>
        <w:t xml:space="preserve">The age range </w:t>
      </w:r>
      <w:r w:rsidR="00B816C8">
        <w:t xml:space="preserve">of patients responding to the survey </w:t>
      </w:r>
      <w:r>
        <w:t xml:space="preserve">was 28-85 with a mean of 58 </w:t>
      </w:r>
      <w:r>
        <w:sym w:font="Symbol" w:char="F0B1"/>
      </w:r>
      <w:r>
        <w:t>12</w:t>
      </w:r>
      <w:r w:rsidR="00B816C8">
        <w:t xml:space="preserve"> years</w:t>
      </w:r>
      <w:r w:rsidR="00AB1C8C">
        <w:t xml:space="preserve"> with t</w:t>
      </w:r>
      <w:r w:rsidR="00AB1C8C" w:rsidRPr="00AB1C8C">
        <w:t>he duration of their disorder less than 5 years in 63% of cases</w:t>
      </w:r>
      <w:r w:rsidR="00B816C8">
        <w:t>.</w:t>
      </w:r>
    </w:p>
    <w:p w14:paraId="3B494495" w14:textId="77777777" w:rsidR="00B816C8" w:rsidRDefault="008F76AD" w:rsidP="00173DB2">
      <w:pPr>
        <w:pStyle w:val="ListParagraph"/>
        <w:numPr>
          <w:ilvl w:val="0"/>
          <w:numId w:val="7"/>
        </w:numPr>
      </w:pPr>
      <w:r>
        <w:t xml:space="preserve">Patients experience variable </w:t>
      </w:r>
      <w:r w:rsidR="00935A2A">
        <w:t>treatment</w:t>
      </w:r>
      <w:r w:rsidR="00DE6D92">
        <w:t>,</w:t>
      </w:r>
      <w:r w:rsidR="00935A2A">
        <w:t xml:space="preserve"> if at all</w:t>
      </w:r>
      <w:r w:rsidR="00DE6D92">
        <w:t>,</w:t>
      </w:r>
      <w:r w:rsidR="00935A2A">
        <w:t xml:space="preserve"> for post-viral olfactory loss</w:t>
      </w:r>
    </w:p>
    <w:p w14:paraId="1F0AC4A3" w14:textId="77777777" w:rsidR="00B816C8" w:rsidRDefault="00B816C8" w:rsidP="00173DB2">
      <w:pPr>
        <w:pStyle w:val="ListParagraph"/>
        <w:numPr>
          <w:ilvl w:val="0"/>
          <w:numId w:val="7"/>
        </w:numPr>
      </w:pPr>
      <w:r>
        <w:t>I</w:t>
      </w:r>
      <w:r w:rsidR="00935A2A">
        <w:t>f treatment is given oral and/or intranasal steroids are typically given</w:t>
      </w:r>
      <w:r w:rsidR="00173DB2">
        <w:t xml:space="preserve">. </w:t>
      </w:r>
    </w:p>
    <w:p w14:paraId="4D62A00F" w14:textId="77777777" w:rsidR="00F02AE2" w:rsidRDefault="00466E49" w:rsidP="00173DB2">
      <w:pPr>
        <w:pStyle w:val="ListParagraph"/>
        <w:numPr>
          <w:ilvl w:val="0"/>
          <w:numId w:val="7"/>
        </w:numPr>
      </w:pPr>
      <w:r>
        <w:t xml:space="preserve">Several patients reported receiving imaging </w:t>
      </w:r>
      <w:r w:rsidR="00DE6D92">
        <w:t>despite this not being clinically useful when there is a clear history and normal examination</w:t>
      </w:r>
      <w:r w:rsidR="00173DB2">
        <w:t xml:space="preserve">. </w:t>
      </w:r>
    </w:p>
    <w:p w14:paraId="744E7833" w14:textId="23C084C0" w:rsidR="00DE6D92" w:rsidRDefault="00DE6D92" w:rsidP="00173DB2">
      <w:pPr>
        <w:pStyle w:val="ListParagraph"/>
        <w:numPr>
          <w:ilvl w:val="0"/>
          <w:numId w:val="7"/>
        </w:numPr>
      </w:pPr>
      <w:r>
        <w:t>Over two thirds of patients experience parosmia</w:t>
      </w:r>
      <w:r w:rsidR="00173DB2">
        <w:t xml:space="preserve"> and </w:t>
      </w:r>
      <w:r w:rsidR="00E63126">
        <w:t xml:space="preserve">up to </w:t>
      </w:r>
      <w:r w:rsidR="00DC2E1B">
        <w:t xml:space="preserve">5 years of the onset </w:t>
      </w:r>
      <w:r w:rsidR="00173DB2">
        <w:t>of the problem were</w:t>
      </w:r>
      <w:r w:rsidR="00DC2E1B">
        <w:t xml:space="preserve"> still actively seeking a solution</w:t>
      </w:r>
      <w:r w:rsidR="009359A2">
        <w:t>.</w:t>
      </w:r>
    </w:p>
    <w:p w14:paraId="7BC07555" w14:textId="728330C7" w:rsidR="000B2775" w:rsidRPr="00B730C9" w:rsidRDefault="000B2775" w:rsidP="00B730C9">
      <w:pPr>
        <w:rPr>
          <w:rFonts w:asciiTheme="majorHAnsi" w:eastAsiaTheme="majorEastAsia" w:hAnsiTheme="majorHAnsi" w:cstheme="majorBidi"/>
          <w:b/>
          <w:bCs/>
          <w:color w:val="2F5496" w:themeColor="accent1" w:themeShade="BF"/>
          <w:sz w:val="28"/>
          <w:szCs w:val="28"/>
        </w:rPr>
      </w:pPr>
      <w:r>
        <w:br w:type="page"/>
      </w:r>
    </w:p>
    <w:p w14:paraId="23EF1BC1" w14:textId="332037EC" w:rsidR="000B2775" w:rsidRDefault="000B2775" w:rsidP="000B2775">
      <w:pPr>
        <w:pStyle w:val="Heading1"/>
      </w:pPr>
      <w:r>
        <w:lastRenderedPageBreak/>
        <w:t>Introduction</w:t>
      </w:r>
    </w:p>
    <w:p w14:paraId="6D0378E3" w14:textId="13BBBB7A" w:rsidR="00CD287E" w:rsidRDefault="000B2775" w:rsidP="0092381F">
      <w:pPr>
        <w:jc w:val="both"/>
      </w:pPr>
      <w:r>
        <w:t>Loss of smell is a common complaint in adults and yet has been underestimated. Anosmia, complete loss of smell, is thought to affect at least 1</w:t>
      </w:r>
      <w:r w:rsidR="006C00CB">
        <w:t>-5</w:t>
      </w:r>
      <w:r>
        <w:t>% of the population</w:t>
      </w:r>
      <w:r w:rsidRPr="00C70C43">
        <w:fldChar w:fldCharType="begin"/>
      </w:r>
      <w:r w:rsidR="00C86BFF">
        <w:instrText xml:space="preserve"> ADDIN EN.CITE &lt;EndNote&gt;&lt;Cite&gt;&lt;Author&gt;Mullol&lt;/Author&gt;&lt;Year&gt;2012&lt;/Year&gt;&lt;IDText&gt;Furthering the understanding of olfaction, prevalence of loss of smell and risk factors: a population-based survey (OLFACAT study)&lt;/IDText&gt;&lt;DisplayText&gt;&lt;style face="superscript"&gt;1&lt;/style&gt;&lt;/DisplayText&gt;&lt;record&gt;&lt;urls&gt;&lt;related-urls&gt;&lt;url&gt;https://www.ncbi.nlm.nih.gov/pubmed/23135536&lt;/url&gt;&lt;/related-urls&gt;&lt;/urls&gt;&lt;isbn&gt;2044-6055&lt;/isbn&gt;&lt;custom2&gt;PMC3533119&lt;/custom2&gt;&lt;titles&gt;&lt;title&gt;Furthering the understanding of olfaction, prevalence of loss of smell and risk factors: a population-based survey (OLFACAT study)&lt;/title&gt;&lt;secondary-title&gt;BMJ Open&lt;/secondary-title&gt;&lt;/titles&gt;&lt;number&gt;6&lt;/number&gt;&lt;contributors&gt;&lt;authors&gt;&lt;author&gt;Mullol, J.&lt;/author&gt;&lt;author&gt;Alobid, I.&lt;/author&gt;&lt;author&gt;Mariño-Sánchez, F.&lt;/author&gt;&lt;author&gt;Quintó, L.&lt;/author&gt;&lt;author&gt;de Haro, J.&lt;/author&gt;&lt;author&gt;Bernal-Sprekelsen, M.&lt;/author&gt;&lt;author&gt;Valero, A.&lt;/author&gt;&lt;author&gt;Picado, C.&lt;/author&gt;&lt;author&gt;Marin, C.&lt;/author&gt;&lt;/authors&gt;&lt;/contributors&gt;&lt;edition&gt;2012/11/06&lt;/edition&gt;&lt;language&gt;eng&lt;/language&gt;&lt;added-date format="utc"&gt;1587366891&lt;/added-date&gt;&lt;ref-type name="Journal Article"&gt;17&lt;/ref-type&gt;&lt;dates&gt;&lt;year&gt;2012&lt;/year&gt;&lt;/dates&gt;&lt;rec-number&gt;9869&lt;/rec-number&gt;&lt;last-updated-date format="utc"&gt;1587366891&lt;/last-updated-date&gt;&lt;accession-num&gt;23135536&lt;/accession-num&gt;&lt;electronic-resource-num&gt;10.1136/bmjopen-2012-001256&lt;/electronic-resource-num&gt;&lt;volume&gt;2&lt;/volume&gt;&lt;/record&gt;&lt;/Cite&gt;&lt;/EndNote&gt;</w:instrText>
      </w:r>
      <w:r w:rsidRPr="00C70C43">
        <w:fldChar w:fldCharType="separate"/>
      </w:r>
      <w:r w:rsidR="00C86BFF" w:rsidRPr="00C86BFF">
        <w:rPr>
          <w:noProof/>
          <w:vertAlign w:val="superscript"/>
        </w:rPr>
        <w:t>1</w:t>
      </w:r>
      <w:r w:rsidRPr="00C70C43">
        <w:fldChar w:fldCharType="end"/>
      </w:r>
      <w:r>
        <w:t>. Based on European estimates, anosmia is more prevalent than profound hearing loss or blindness in the UK.</w:t>
      </w:r>
      <w:r w:rsidRPr="00C70C43">
        <w:t xml:space="preserve"> Causes for olfactory loss are varied but the main diagnostic groups include sinonasal disease (62%) and post-viral olfactory loss </w:t>
      </w:r>
      <w:r w:rsidRPr="00032822">
        <w:t>(PVOL)</w:t>
      </w:r>
      <w:r w:rsidRPr="00C70C43">
        <w:t xml:space="preserve"> (11%)</w:t>
      </w:r>
      <w:r>
        <w:fldChar w:fldCharType="begin"/>
      </w:r>
      <w:r w:rsidR="00C86BFF">
        <w:instrText xml:space="preserve"> ADDIN EN.CITE &lt;EndNote&gt;&lt;Cite&gt;&lt;Author&gt;Damm&lt;/Author&gt;&lt;Year&gt;2004&lt;/Year&gt;&lt;IDText&gt;[Olfactory dysfunctions. Epidemiology and therapy in Germany, Austria and Switzerland]&lt;/IDText&gt;&lt;DisplayText&gt;&lt;style face="superscript"&gt;2&lt;/style&gt;&lt;/DisplayText&gt;&lt;record&gt;&lt;dates&gt;&lt;pub-dates&gt;&lt;date&gt;Feb&lt;/date&gt;&lt;/pub-dates&gt;&lt;year&gt;2004&lt;/year&gt;&lt;/dates&gt;&lt;keywords&gt;&lt;keyword&gt;Austria&lt;/keyword&gt;&lt;keyword&gt;Cross-Cultural Comparison&lt;/keyword&gt;&lt;keyword&gt;Cross-Sectional Studies&lt;/keyword&gt;&lt;keyword&gt;Germany&lt;/keyword&gt;&lt;keyword&gt;Humans&lt;/keyword&gt;&lt;keyword&gt;Incidence&lt;/keyword&gt;&lt;keyword&gt;Olfaction Disorders&lt;/keyword&gt;&lt;keyword&gt;Risk Factors&lt;/keyword&gt;&lt;keyword&gt;Switzerland&lt;/keyword&gt;&lt;keyword&gt;Treatment Outcome&lt;/keyword&gt;&lt;keyword&gt;United States&lt;/keyword&gt;&lt;/keywords&gt;&lt;urls&gt;&lt;related-urls&gt;&lt;url&gt;https://www.ncbi.nlm.nih.gov/pubmed/14968312&lt;/url&gt;&lt;/related-urls&gt;&lt;/urls&gt;&lt;isbn&gt;0017-6192&lt;/isbn&gt;&lt;titles&gt;&lt;title&gt;[Olfactory dysfunctions. Epidemiology and therapy in Germany, Austria and Switzerland]&lt;/title&gt;&lt;secondary-title&gt;HNO&lt;/secondary-title&gt;&lt;/titles&gt;&lt;pages&gt;112-20&lt;/pages&gt;&lt;number&gt;2&lt;/number&gt;&lt;contributors&gt;&lt;authors&gt;&lt;author&gt;Damm, M.&lt;/author&gt;&lt;author&gt;Temmel, A.&lt;/author&gt;&lt;author&gt;Welge-Lüssen, A.&lt;/author&gt;&lt;author&gt;Eckel, H. E.&lt;/author&gt;&lt;author&gt;Kreft, M. P.&lt;/author&gt;&lt;author&gt;Klussmann, J. P.&lt;/author&gt;&lt;author&gt;Gudziol, H.&lt;/author&gt;&lt;author&gt;Hüttenbrink, K. B.&lt;/author&gt;&lt;author&gt;Hummel, T.&lt;/author&gt;&lt;/authors&gt;&lt;/contributors&gt;&lt;language&gt;ger&lt;/language&gt;&lt;added-date format="utc"&gt;1545612932&lt;/added-date&gt;&lt;ref-type name="Journal Article"&gt;17&lt;/ref-type&gt;&lt;rec-number&gt;763&lt;/rec-number&gt;&lt;last-updated-date format="utc"&gt;1545612932&lt;/last-updated-date&gt;&lt;accession-num&gt;14968312&lt;/accession-num&gt;&lt;electronic-resource-num&gt;10.1007/s00106-003-0877-z&lt;/electronic-resource-num&gt;&lt;volume&gt;52&lt;/volume&gt;&lt;/record&gt;&lt;/Cite&gt;&lt;/EndNote&gt;</w:instrText>
      </w:r>
      <w:r>
        <w:fldChar w:fldCharType="separate"/>
      </w:r>
      <w:r w:rsidR="00C86BFF" w:rsidRPr="00C86BFF">
        <w:rPr>
          <w:noProof/>
          <w:vertAlign w:val="superscript"/>
        </w:rPr>
        <w:t>2</w:t>
      </w:r>
      <w:r>
        <w:fldChar w:fldCharType="end"/>
      </w:r>
      <w:r>
        <w:t>.</w:t>
      </w:r>
      <w:r w:rsidRPr="00C70C43">
        <w:t xml:space="preserve"> </w:t>
      </w:r>
      <w:r w:rsidR="00E17173">
        <w:t>Olfactory dysfunction has now emerged as a key symptom in the coronavirus pandemic</w:t>
      </w:r>
      <w:r w:rsidR="00566C90">
        <w:t xml:space="preserve"> and it is possible we may see a cohort of patients with lasting</w:t>
      </w:r>
      <w:r w:rsidR="004D519A">
        <w:t xml:space="preserve"> problems following the peak of the </w:t>
      </w:r>
      <w:r w:rsidR="00E44F43">
        <w:t>Covid-19 impact</w:t>
      </w:r>
      <w:r w:rsidR="00537F20">
        <w:fldChar w:fldCharType="begin"/>
      </w:r>
      <w:r w:rsidR="006F408E">
        <w:instrText xml:space="preserve"> ADDIN EN.CITE &lt;EndNote&gt;&lt;Cite&gt;&lt;Author&gt;Philpott&lt;/Author&gt;&lt;Year&gt;2020&lt;/Year&gt;&lt;IDText&gt;Coronavirus: loss of smell and taste reported as early symptoms of COVID-19&lt;/IDText&gt;&lt;DisplayText&gt;&lt;style face="superscript"&gt;3&lt;/style&gt;&lt;/DisplayText&gt;&lt;record&gt;&lt;urls&gt;&lt;related-urls&gt;&lt;url&gt;https://theconversation.com/coronavirus-loss-of-smell-and-taste-reported-as-early-symptoms-of-covid-19-134564#comment_2187273&lt;/url&gt;&lt;/related-urls&gt;&lt;/urls&gt;&lt;titles&gt;&lt;title&gt;Coronavirus: loss of smell and taste reported as early symptoms of COVID-19&lt;/title&gt;&lt;secondary-title&gt;The Conversation&lt;/secondary-title&gt;&lt;/titles&gt;&lt;contributors&gt;&lt;authors&gt;&lt;author&gt;Philpott, Carl&lt;/author&gt;&lt;/authors&gt;&lt;/contributors&gt;&lt;added-date format="utc"&gt;1586471668&lt;/added-date&gt;&lt;pub-location&gt;University of East Anglia, Norwich&lt;/pub-location&gt;&lt;ref-type name="Electronic Article"&gt;43&lt;/ref-type&gt;&lt;dates&gt;&lt;year&gt;2020&lt;/year&gt;&lt;/dates&gt;&lt;rec-number&gt;9861&lt;/rec-number&gt;&lt;last-updated-date format="utc"&gt;1587239666&lt;/last-updated-date&gt;&lt;/record&gt;&lt;/Cite&gt;&lt;/EndNote&gt;</w:instrText>
      </w:r>
      <w:r w:rsidR="00537F20">
        <w:fldChar w:fldCharType="separate"/>
      </w:r>
      <w:r w:rsidR="006F408E" w:rsidRPr="006F408E">
        <w:rPr>
          <w:noProof/>
          <w:vertAlign w:val="superscript"/>
        </w:rPr>
        <w:t>3</w:t>
      </w:r>
      <w:r w:rsidR="00537F20">
        <w:fldChar w:fldCharType="end"/>
      </w:r>
      <w:r w:rsidR="00E44F43">
        <w:t xml:space="preserve">. </w:t>
      </w:r>
      <w:r w:rsidR="000C3989">
        <w:t>Historically, t</w:t>
      </w:r>
      <w:r w:rsidRPr="008D35A0">
        <w:t xml:space="preserve">here is wide variation in clinical practice </w:t>
      </w:r>
      <w:r w:rsidR="000C3989">
        <w:t>reported</w:t>
      </w:r>
      <w:r w:rsidRPr="008D35A0">
        <w:t xml:space="preserve"> by clinicians to patients on prognosis</w:t>
      </w:r>
      <w:r>
        <w:t xml:space="preserve"> or treatment</w:t>
      </w:r>
      <w:r>
        <w:fldChar w:fldCharType="begin"/>
      </w:r>
      <w:r w:rsidR="006F408E">
        <w:instrText xml:space="preserve"> ADDIN EN.CITE &lt;EndNote&gt;&lt;Cite&gt;&lt;Author&gt;McNeill&lt;/Author&gt;&lt;Year&gt;2007&lt;/Year&gt;&lt;RecNum&gt;923&lt;/RecNum&gt;&lt;DisplayText&gt;&lt;style face="superscript"&gt;4&lt;/style&gt;&lt;/DisplayText&gt;&lt;record&gt;&lt;rec-number&gt;923&lt;/rec-number&gt;&lt;foreign-keys&gt;&lt;key app="EN" db-id="zx5zza2079fwwbespa0v2xs0wtfex9vz9s9d" timestamp="0"&gt;923&lt;/key&gt;&lt;/foreign-keys&gt;&lt;ref-type name="Journal Article"&gt;17&lt;/ref-type&gt;&lt;contributors&gt;&lt;authors&gt;&lt;author&gt;McNeill, E.&lt;/author&gt;&lt;author&gt;Ramakrishnan, Y.&lt;/author&gt;&lt;author&gt;Carrie, S.&lt;/author&gt;&lt;/authors&gt;&lt;/contributors&gt;&lt;auth-address&gt;Department of Otolaryngology, Freeman Hospital, Newcastle-upon-Tyne, UK. emma_28_mc@hotmail.com&lt;/auth-address&gt;&lt;titles&gt;&lt;title&gt;Diagnosis and management of olfactory disorders: survey of UK-based consultants and literature review&lt;/title&gt;&lt;secondary-title&gt;J Laryngol Otol&lt;/secondary-title&gt;&lt;alt-title&gt;The Journal of laryngology and otology&lt;/alt-title&gt;&lt;/titles&gt;&lt;pages&gt;713-20&lt;/pages&gt;&lt;volume&gt;121&lt;/volume&gt;&lt;number&gt;8&lt;/number&gt;&lt;keywords&gt;&lt;keyword&gt;Craniocerebral Trauma/complications&lt;/keyword&gt;&lt;keyword&gt;Evidence-Based Medicine&lt;/keyword&gt;&lt;keyword&gt;Glucocorticoids/therapeutic use&lt;/keyword&gt;&lt;keyword&gt;Great Britain&lt;/keyword&gt;&lt;keyword&gt;Health Care Surveys&lt;/keyword&gt;&lt;keyword&gt;Humans&lt;/keyword&gt;&lt;keyword&gt;*Olfaction Disorders/diagnosis/etiology/therapy&lt;/keyword&gt;&lt;keyword&gt;Respiratory Tract Infections/complications&lt;/keyword&gt;&lt;keyword&gt;Rhinitis/complications&lt;/keyword&gt;&lt;keyword&gt;Sinusitis/complications&lt;/keyword&gt;&lt;keyword&gt;Tomography, X-Ray Computed&lt;/keyword&gt;&lt;/keywords&gt;&lt;dates&gt;&lt;year&gt;2007&lt;/year&gt;&lt;pub-dates&gt;&lt;date&gt;Aug&lt;/date&gt;&lt;/pub-dates&gt;&lt;/dates&gt;&lt;isbn&gt;1748-5460 (Electronic)&amp;#xD;0022-2151 (Linking)&lt;/isbn&gt;&lt;accession-num&gt;17359559&lt;/accession-num&gt;&lt;urls&gt;&lt;related-urls&gt;&lt;url&gt;http://www.ncbi.nlm.nih.gov/pubmed/17359559&lt;/url&gt;&lt;/related-urls&gt;&lt;/urls&gt;&lt;electronic-resource-num&gt;10.1017/S0022215107006615&lt;/electronic-resource-num&gt;&lt;/record&gt;&lt;/Cite&gt;&lt;/EndNote&gt;</w:instrText>
      </w:r>
      <w:r>
        <w:fldChar w:fldCharType="separate"/>
      </w:r>
      <w:r w:rsidR="006F408E" w:rsidRPr="006F408E">
        <w:rPr>
          <w:noProof/>
          <w:vertAlign w:val="superscript"/>
        </w:rPr>
        <w:t>4</w:t>
      </w:r>
      <w:r>
        <w:fldChar w:fldCharType="end"/>
      </w:r>
      <w:r>
        <w:t xml:space="preserve">. </w:t>
      </w:r>
      <w:r w:rsidR="00120933" w:rsidRPr="00D94621">
        <w:t xml:space="preserve">Guidelines for </w:t>
      </w:r>
      <w:r w:rsidR="00120933">
        <w:t>the overall management of olfactory disorders now exist in the Position Paper on Olfactory Dysfunction</w:t>
      </w:r>
      <w:r w:rsidR="00120933">
        <w:fldChar w:fldCharType="begin">
          <w:fldData xml:space="preserve">PEVuZE5vdGU+PENpdGU+PEF1dGhvcj5IdW1tZWw8L0F1dGhvcj48WWVhcj4yMDE3PC9ZZWFyPjxJ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</w:fldData>
        </w:fldChar>
      </w:r>
      <w:r w:rsidR="006F408E">
        <w:instrText xml:space="preserve"> ADDIN EN.CITE </w:instrText>
      </w:r>
      <w:r w:rsidR="006F408E">
        <w:fldChar w:fldCharType="begin">
          <w:fldData xml:space="preserve">PEVuZE5vdGU+PENpdGU+PEF1dGhvcj5IdW1tZWw8L0F1dGhvcj48WWVhcj4yMDE3PC9ZZWFyPjxJ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</w:fldData>
        </w:fldChar>
      </w:r>
      <w:r w:rsidR="006F408E">
        <w:instrText xml:space="preserve"> ADDIN EN.CITE.DATA </w:instrText>
      </w:r>
      <w:r w:rsidR="006F408E">
        <w:fldChar w:fldCharType="end"/>
      </w:r>
      <w:r w:rsidR="00120933">
        <w:fldChar w:fldCharType="separate"/>
      </w:r>
      <w:r w:rsidR="006F408E" w:rsidRPr="006F408E">
        <w:rPr>
          <w:noProof/>
          <w:vertAlign w:val="superscript"/>
        </w:rPr>
        <w:t>5</w:t>
      </w:r>
      <w:r w:rsidR="00120933">
        <w:fldChar w:fldCharType="end"/>
      </w:r>
      <w:r w:rsidR="00C83180">
        <w:t xml:space="preserve"> but the impact of those guidelines may yet need to penetrate ro</w:t>
      </w:r>
      <w:r w:rsidR="00CD287E">
        <w:t>utine clinical practice</w:t>
      </w:r>
      <w:r w:rsidR="00120933" w:rsidRPr="00D94621">
        <w:t xml:space="preserve">. </w:t>
      </w:r>
    </w:p>
    <w:p w14:paraId="48C5E83A" w14:textId="469ACD91" w:rsidR="00E748E9" w:rsidRDefault="00B45B2F" w:rsidP="0092381F">
      <w:pPr>
        <w:jc w:val="both"/>
      </w:pPr>
      <w:r>
        <w:t>Previously</w:t>
      </w:r>
      <w:r w:rsidR="00120933" w:rsidRPr="00D94621">
        <w:t xml:space="preserve"> published data has shown the</w:t>
      </w:r>
      <w:r w:rsidR="00120933">
        <w:t xml:space="preserve"> high impact on quality of life</w:t>
      </w:r>
      <w:r w:rsidR="00D562C0">
        <w:t xml:space="preserve"> experienced by olfactory disorder patient</w:t>
      </w:r>
      <w:r w:rsidR="00E5268A">
        <w:t>s,</w:t>
      </w:r>
      <w:r w:rsidR="00120933" w:rsidRPr="00D94621">
        <w:rPr>
          <w:lang w:val="en-US"/>
        </w:rPr>
        <w:t xml:space="preserve"> </w:t>
      </w:r>
      <w:r w:rsidR="00D562C0">
        <w:rPr>
          <w:lang w:val="en-US"/>
        </w:rPr>
        <w:t>including</w:t>
      </w:r>
      <w:r w:rsidR="00120933" w:rsidRPr="00D94621">
        <w:rPr>
          <w:lang w:val="en-US"/>
        </w:rPr>
        <w:t xml:space="preserve"> depression</w:t>
      </w:r>
      <w:r w:rsidR="00120933">
        <w:rPr>
          <w:lang w:val="en-US"/>
        </w:rPr>
        <w:t xml:space="preserve">, </w:t>
      </w:r>
      <w:r w:rsidR="00120933" w:rsidRPr="00D94621">
        <w:rPr>
          <w:lang w:val="en-US"/>
        </w:rPr>
        <w:t>anxiety</w:t>
      </w:r>
      <w:r w:rsidR="00D562C0">
        <w:rPr>
          <w:lang w:val="en-US"/>
        </w:rPr>
        <w:t xml:space="preserve">, </w:t>
      </w:r>
      <w:r w:rsidR="00120933" w:rsidRPr="00D94621">
        <w:rPr>
          <w:lang w:val="en-US"/>
        </w:rPr>
        <w:t xml:space="preserve">impairment of eating experience, </w:t>
      </w:r>
      <w:r w:rsidR="00D562C0">
        <w:rPr>
          <w:lang w:val="en-US"/>
        </w:rPr>
        <w:t xml:space="preserve">feelings of </w:t>
      </w:r>
      <w:r w:rsidR="00120933" w:rsidRPr="00D94621">
        <w:rPr>
          <w:lang w:val="en-US"/>
        </w:rPr>
        <w:t>isolatio</w:t>
      </w:r>
      <w:r w:rsidR="00120933">
        <w:rPr>
          <w:lang w:val="en-US"/>
        </w:rPr>
        <w:t>n and relationship difficulties</w:t>
      </w:r>
      <w:r w:rsidR="00E5268A" w:rsidRPr="00D94621">
        <w:rPr>
          <w:lang w:val="en-US"/>
        </w:rPr>
        <w:fldChar w:fldCharType="begin"/>
      </w:r>
      <w:r w:rsidR="00E5268A">
        <w:rPr>
          <w:lang w:val="en-US"/>
        </w:rPr>
        <w:instrText xml:space="preserve"> ADDIN EN.CITE &lt;EndNote&gt;&lt;Cite&gt;&lt;Author&gt;Erskine&lt;/Author&gt;&lt;Year&gt;2020&lt;/Year&gt;&lt;IDText&gt;An unmet need: Patients with smell and taste disorders&lt;/IDText&gt;&lt;DisplayText&gt;&lt;style face="superscript"&gt;6&lt;/style&gt;&lt;/DisplayText&gt;&lt;record&gt;&lt;dates&gt;&lt;pub-dates&gt;&lt;date&gt;Mar&lt;/date&gt;&lt;/pub-dates&gt;&lt;year&gt;2020&lt;/year&gt;&lt;/dates&gt;&lt;keywords&gt;&lt;keyword&gt;anosmia&lt;/keyword&gt;&lt;keyword&gt;depression&lt;/keyword&gt;&lt;keyword&gt;hyposmia&lt;/keyword&gt;&lt;keyword&gt;olfaction&lt;/keyword&gt;&lt;keyword&gt;phantosmia&lt;/keyword&gt;&lt;keyword&gt;quality of life&lt;/keyword&gt;&lt;keyword&gt;rhinology&lt;/keyword&gt;&lt;/keywords&gt;&lt;urls&gt;&lt;related-urls&gt;&lt;url&gt;https://www.ncbi.nlm.nih.gov/pubmed/31856420&lt;/url&gt;&lt;/related-urls&gt;&lt;/urls&gt;&lt;isbn&gt;1749-4486&lt;/isbn&gt;&lt;titles&gt;&lt;title&gt;An unmet need: Patients with smell and taste disorders&lt;/title&gt;&lt;secondary-title&gt;Clin Otolaryngol&lt;/secondary-title&gt;&lt;/titles&gt;&lt;pages&gt;197-203&lt;/pages&gt;&lt;number&gt;2&lt;/number&gt;&lt;contributors&gt;&lt;authors&gt;&lt;author&gt;Erskine, S. E.&lt;/author&gt;&lt;author&gt;Philpott, C. M.&lt;/author&gt;&lt;/authors&gt;&lt;/contributors&gt;&lt;edition&gt;2019/12/19&lt;/edition&gt;&lt;language&gt;eng&lt;/language&gt;&lt;added-date format="utc"&gt;1582762407&lt;/added-date&gt;&lt;ref-type name="Journal Article"&gt;17&lt;/ref-type&gt;&lt;rec-number&gt;9844&lt;/rec-number&gt;&lt;last-updated-date format="utc"&gt;1582762407&lt;/last-updated-date&gt;&lt;accession-num&gt;31856420&lt;/accession-num&gt;&lt;electronic-resource-num&gt;10.1111/coa.13484&lt;/electronic-resource-num&gt;&lt;volume&gt;45&lt;/volume&gt;&lt;/record&gt;&lt;/Cite&gt;&lt;/EndNote&gt;</w:instrText>
      </w:r>
      <w:r w:rsidR="00E5268A" w:rsidRPr="00D94621">
        <w:rPr>
          <w:lang w:val="en-US"/>
        </w:rPr>
        <w:fldChar w:fldCharType="separate"/>
      </w:r>
      <w:r w:rsidR="00E5268A" w:rsidRPr="006F408E">
        <w:rPr>
          <w:noProof/>
          <w:vertAlign w:val="superscript"/>
          <w:lang w:val="en-US"/>
        </w:rPr>
        <w:t>6</w:t>
      </w:r>
      <w:r w:rsidR="00E5268A" w:rsidRPr="00D94621">
        <w:rPr>
          <w:lang w:val="en-US"/>
        </w:rPr>
        <w:fldChar w:fldCharType="end"/>
      </w:r>
      <w:r w:rsidR="00120933" w:rsidRPr="00D94621">
        <w:t xml:space="preserve">. </w:t>
      </w:r>
      <w:r w:rsidR="00120933">
        <w:t>M</w:t>
      </w:r>
      <w:r w:rsidR="00120933" w:rsidRPr="00D94621">
        <w:t xml:space="preserve">ost patients suffer a loss of flavour perception which can adversely affect their appetite, </w:t>
      </w:r>
      <w:r w:rsidR="00120933">
        <w:t>but</w:t>
      </w:r>
      <w:r w:rsidR="00120933" w:rsidRPr="00D94621">
        <w:t xml:space="preserve"> this can be made even worse </w:t>
      </w:r>
      <w:r w:rsidR="00120933">
        <w:t>when</w:t>
      </w:r>
      <w:r w:rsidR="00120933" w:rsidRPr="00D94621">
        <w:t xml:space="preserve"> parosmia </w:t>
      </w:r>
      <w:r w:rsidR="00120933">
        <w:t xml:space="preserve">is also present. </w:t>
      </w:r>
      <w:r w:rsidR="00AB06B8">
        <w:t xml:space="preserve">Given the </w:t>
      </w:r>
      <w:r w:rsidR="00745311">
        <w:t>number of potential treatment options</w:t>
      </w:r>
      <w:r w:rsidR="00E63126">
        <w:t xml:space="preserve"> for PVOL</w:t>
      </w:r>
      <w:r w:rsidR="00745311">
        <w:t xml:space="preserve"> that have been proposed but yet to undergo formal evaluation through a randomised clinical trial</w:t>
      </w:r>
      <w:r w:rsidR="00986D16">
        <w:fldChar w:fldCharType="begin"/>
      </w:r>
      <w:r w:rsidR="00A0744B">
        <w:instrText xml:space="preserve"> ADDIN EN.CITE &lt;EndNote&gt;&lt;Cite&gt;&lt;Author&gt;Addison&lt;/Author&gt;&lt;Year&gt;2018&lt;/Year&gt;&lt;IDText&gt;A systematic review of therapeutic options for non-conductive olfactory dysfunction&lt;/IDText&gt;&lt;DisplayText&gt;&lt;style face="superscript"&gt;7&lt;/style&gt;&lt;/DisplayText&gt;&lt;record&gt;&lt;titles&gt;&lt;title&gt;A systematic review of therapeutic options for non-conductive olfactory dysfunction&lt;/title&gt;&lt;secondary-title&gt;The Otorhinolarnyngologist&lt;/secondary-title&gt;&lt;/titles&gt;&lt;pages&gt;61-71&lt;/pages&gt;&lt;number&gt;2&lt;/number&gt;&lt;contributors&gt;&lt;authors&gt;&lt;author&gt;Addison, Alfred&lt;/author&gt;&lt;author&gt;Philpott, Carl M&lt;/author&gt;&lt;/authors&gt;&lt;/contributors&gt;&lt;added-date format="utc"&gt;1582763077&lt;/added-date&gt;&lt;ref-type name="Journal Article"&gt;17&lt;/ref-type&gt;&lt;dates&gt;&lt;year&gt;2018&lt;/year&gt;&lt;/dates&gt;&lt;rec-number&gt;9845&lt;/rec-number&gt;&lt;last-updated-date format="utc"&gt;1587389181&lt;/last-updated-date&gt;&lt;volume&gt;11&lt;/volume&gt;&lt;/record&gt;&lt;/Cite&gt;&lt;/EndNote&gt;</w:instrText>
      </w:r>
      <w:r w:rsidR="00986D16">
        <w:fldChar w:fldCharType="separate"/>
      </w:r>
      <w:r w:rsidR="00A0744B" w:rsidRPr="00A0744B">
        <w:rPr>
          <w:noProof/>
          <w:vertAlign w:val="superscript"/>
        </w:rPr>
        <w:t>7</w:t>
      </w:r>
      <w:r w:rsidR="00986D16">
        <w:fldChar w:fldCharType="end"/>
      </w:r>
      <w:r w:rsidR="00745311">
        <w:t xml:space="preserve">, </w:t>
      </w:r>
      <w:r w:rsidR="0092381F">
        <w:t xml:space="preserve">there is a pressing need to deliver </w:t>
      </w:r>
      <w:r w:rsidR="00A9531B">
        <w:t>more RCTs in this area</w:t>
      </w:r>
      <w:r w:rsidR="0092381F">
        <w:t xml:space="preserve">. </w:t>
      </w:r>
      <w:r w:rsidR="0049243F">
        <w:t xml:space="preserve">A recent German study has highlighted Vitamin A as a potential </w:t>
      </w:r>
      <w:r w:rsidR="00417593">
        <w:t>therapeutic agent for further evaluation</w:t>
      </w:r>
      <w:r w:rsidR="00754631">
        <w:fldChar w:fldCharType="begin"/>
      </w:r>
      <w:r w:rsidR="00A0744B">
        <w:instrText xml:space="preserve"> ADDIN EN.CITE &lt;EndNote&gt;&lt;Cite&gt;&lt;Author&gt;Hummel&lt;/Author&gt;&lt;Year&gt;2017&lt;/Year&gt;&lt;IDText&gt;Intranasal vitamin A is beneficial in post-infectious olfactory loss&lt;/IDText&gt;&lt;DisplayText&gt;&lt;style face="superscript"&gt;8&lt;/style&gt;&lt;/DisplayText&gt;&lt;record&gt;&lt;dates&gt;&lt;pub-dates&gt;&lt;date&gt;Jul&lt;/date&gt;&lt;/pub-dates&gt;&lt;year&gt;2017&lt;/year&gt;&lt;/dates&gt;&lt;keywords&gt;&lt;keyword&gt;Administration, Intranasal&lt;/keyword&gt;&lt;keyword&gt;Adolescent&lt;/keyword&gt;&lt;keyword&gt;Adult&lt;/keyword&gt;&lt;keyword&gt;Aged&lt;/keyword&gt;&lt;keyword&gt;Drug Administration Schedule&lt;/keyword&gt;&lt;keyword&gt;Female&lt;/keyword&gt;&lt;keyword&gt;Follow-Up Studies&lt;/keyword&gt;&lt;keyword&gt;Humans&lt;/keyword&gt;&lt;keyword&gt;Infections&lt;/keyword&gt;&lt;keyword&gt;Male&lt;/keyword&gt;&lt;keyword&gt;Middle Aged&lt;/keyword&gt;&lt;keyword&gt;Olfaction Disorders&lt;/keyword&gt;&lt;keyword&gt;Retrospective Studies&lt;/keyword&gt;&lt;keyword&gt;Treatment Outcome&lt;/keyword&gt;&lt;keyword&gt;Vitamin A&lt;/keyword&gt;&lt;keyword&gt;Vitamins&lt;/keyword&gt;&lt;keyword&gt;Wounds and Injuries&lt;/keyword&gt;&lt;keyword&gt;Young Adult&lt;/keyword&gt;&lt;keyword&gt;Drug therapy&lt;/keyword&gt;&lt;keyword&gt;Hyposmia&lt;/keyword&gt;&lt;keyword&gt;Nose&lt;/keyword&gt;&lt;keyword&gt;Olfaction&lt;/keyword&gt;&lt;keyword&gt;Retinoic acid&lt;/keyword&gt;&lt;keyword&gt;Therapeutics&lt;/keyword&gt;&lt;keyword&gt;Therapy&lt;/keyword&gt;&lt;keyword&gt;Vitamin A&lt;/keyword&gt;&lt;/keywords&gt;&lt;urls&gt;&lt;related-urls&gt;&lt;url&gt;https://www.ncbi.nlm.nih.gov/pubmed/28434127&lt;/url&gt;&lt;/related-urls&gt;&lt;/urls&gt;&lt;isbn&gt;1434-4726&lt;/isbn&gt;&lt;titles&gt;&lt;title&gt;Intranasal vitamin A is beneficial in post-infectious olfactory loss&lt;/title&gt;&lt;secondary-title&gt;Eur Arch Otorhinolaryngol&lt;/secondary-title&gt;&lt;/titles&gt;&lt;pages&gt;2819-2825&lt;/pages&gt;&lt;number&gt;7&lt;/number&gt;&lt;contributors&gt;&lt;authors&gt;&lt;author&gt;Hummel, T.&lt;/author&gt;&lt;author&gt;Whitcroft, K. L.&lt;/author&gt;&lt;author&gt;Rueter, G.&lt;/author&gt;&lt;author&gt;Haehner, A.&lt;/author&gt;&lt;/authors&gt;&lt;/contributors&gt;&lt;edition&gt;2017/04/22&lt;/edition&gt;&lt;language&gt;eng&lt;/language&gt;&lt;added-date format="utc"&gt;1587387673&lt;/added-date&gt;&lt;ref-type name="Journal Article"&gt;17&lt;/ref-type&gt;&lt;rec-number&gt;9870&lt;/rec-number&gt;&lt;last-updated-date format="utc"&gt;1587387673&lt;/last-updated-date&gt;&lt;accession-num&gt;28434127&lt;/accession-num&gt;&lt;electronic-resource-num&gt;10.1007/s00405-017-4576-x&lt;/electronic-resource-num&gt;&lt;volume&gt;274&lt;/volume&gt;&lt;/record&gt;&lt;/Cite&gt;&lt;/EndNote&gt;</w:instrText>
      </w:r>
      <w:r w:rsidR="00754631">
        <w:fldChar w:fldCharType="separate"/>
      </w:r>
      <w:r w:rsidR="00A0744B" w:rsidRPr="00A0744B">
        <w:rPr>
          <w:noProof/>
          <w:vertAlign w:val="superscript"/>
        </w:rPr>
        <w:t>8</w:t>
      </w:r>
      <w:r w:rsidR="00754631">
        <w:fldChar w:fldCharType="end"/>
      </w:r>
      <w:r w:rsidR="00417593">
        <w:t xml:space="preserve">. </w:t>
      </w:r>
      <w:r w:rsidR="00120933">
        <w:t>In anticipation of setting up a clinical trial to evaluate the role of vitamin A intranasally for PVOL, a survey was set up at the Norwich Clinical Trials Unit in conjunction with Fifth Sense to establish the current experience of PVOL sufferers</w:t>
      </w:r>
      <w:r w:rsidR="00552E50">
        <w:t xml:space="preserve"> and any treatments they </w:t>
      </w:r>
      <w:r w:rsidR="00F006C6">
        <w:t>currently receive for their symptoms</w:t>
      </w:r>
      <w:r w:rsidR="00D41578">
        <w:t xml:space="preserve"> in routine practice</w:t>
      </w:r>
      <w:r w:rsidR="00120933">
        <w:t>.</w:t>
      </w:r>
    </w:p>
    <w:p w14:paraId="7B6FB0E7" w14:textId="6101024A" w:rsidR="00E748E9" w:rsidRDefault="00E748E9" w:rsidP="00E748E9">
      <w:pPr>
        <w:pStyle w:val="Heading1"/>
      </w:pPr>
      <w:r>
        <w:t>M</w:t>
      </w:r>
      <w:r w:rsidR="00AE0341">
        <w:t>aterials and M</w:t>
      </w:r>
      <w:r>
        <w:t>ethods</w:t>
      </w:r>
    </w:p>
    <w:p w14:paraId="2A41423F" w14:textId="127E8C5B" w:rsidR="004D1B1B" w:rsidRDefault="00E748E9" w:rsidP="00E748E9">
      <w:pPr>
        <w:jc w:val="both"/>
      </w:pPr>
      <w:r>
        <w:t>A survey designed by the authors</w:t>
      </w:r>
      <w:r w:rsidR="00F16DC5">
        <w:t xml:space="preserve"> (clinician and </w:t>
      </w:r>
      <w:r w:rsidR="00C22A61">
        <w:t>patient</w:t>
      </w:r>
      <w:r w:rsidR="00AE0341">
        <w:t>s</w:t>
      </w:r>
      <w:r w:rsidR="00C22A61">
        <w:t xml:space="preserve"> with olfactory loss)</w:t>
      </w:r>
      <w:r>
        <w:t xml:space="preserve"> was uploaded on to the </w:t>
      </w:r>
      <w:proofErr w:type="spellStart"/>
      <w:r>
        <w:t>RedCap</w:t>
      </w:r>
      <w:proofErr w:type="spellEnd"/>
      <w:r>
        <w:t xml:space="preserve"> server at the Norwich Clinical Trials Unit and a secure link was then circulated to members of Fifth Sense</w:t>
      </w:r>
      <w:r w:rsidR="0083278C">
        <w:t xml:space="preserve"> via e-mail</w:t>
      </w:r>
      <w:r w:rsidR="006964C6">
        <w:t xml:space="preserve"> as part of the Public and Patient Involvement in the proposed trial application. The questions were designed to set the scene for the experience of PVOL sufferers in the UK and beyond. The survey was live for </w:t>
      </w:r>
      <w:r w:rsidR="00AC0983">
        <w:t>2</w:t>
      </w:r>
      <w:r w:rsidR="00AF3E14">
        <w:t xml:space="preserve"> month</w:t>
      </w:r>
      <w:r w:rsidR="006964C6">
        <w:t>s</w:t>
      </w:r>
      <w:r w:rsidR="00494C62">
        <w:t xml:space="preserve"> at the beginning of 2019</w:t>
      </w:r>
      <w:r w:rsidR="006964C6">
        <w:t>.</w:t>
      </w:r>
    </w:p>
    <w:p w14:paraId="692F580D" w14:textId="6705A79F" w:rsidR="006964C6" w:rsidRDefault="006964C6" w:rsidP="006964C6">
      <w:pPr>
        <w:pStyle w:val="Heading2"/>
      </w:pPr>
      <w:r>
        <w:t>Survey Questions:</w:t>
      </w:r>
    </w:p>
    <w:p w14:paraId="3CB1D626" w14:textId="00C240C9" w:rsidR="006964C6" w:rsidRPr="006964C6" w:rsidRDefault="006964C6" w:rsidP="006964C6">
      <w:r>
        <w:t xml:space="preserve">Only the questions </w:t>
      </w:r>
      <w:r w:rsidR="00EA1004">
        <w:t>that did not</w:t>
      </w:r>
      <w:r>
        <w:t xml:space="preserve"> refer specifically to involvement in a clinical trial</w:t>
      </w:r>
      <w:r w:rsidR="00EA1004">
        <w:t xml:space="preserve"> are listed here</w:t>
      </w:r>
      <w:r>
        <w:t>.</w:t>
      </w:r>
    </w:p>
    <w:p w14:paraId="49D4678C" w14:textId="0D206B9D" w:rsidR="006964C6" w:rsidRDefault="006964C6" w:rsidP="006964C6">
      <w:pPr>
        <w:pStyle w:val="ListParagraph"/>
        <w:numPr>
          <w:ilvl w:val="0"/>
          <w:numId w:val="2"/>
        </w:numPr>
        <w:jc w:val="both"/>
      </w:pPr>
      <w:r>
        <w:t>Do you have a reduced sense of smell because of a bad cold</w:t>
      </w:r>
      <w:r w:rsidR="00FE1E26">
        <w:t>/infection</w:t>
      </w:r>
      <w:r>
        <w:t xml:space="preserve"> you suffered? If no, you can stop the survey here.</w:t>
      </w:r>
    </w:p>
    <w:p w14:paraId="677BB57D" w14:textId="7201F9E0" w:rsidR="006964C6" w:rsidRDefault="006964C6" w:rsidP="006964C6">
      <w:pPr>
        <w:pStyle w:val="ListParagraph"/>
        <w:numPr>
          <w:ilvl w:val="0"/>
          <w:numId w:val="2"/>
        </w:numPr>
        <w:jc w:val="both"/>
      </w:pPr>
      <w:r>
        <w:t>Did you suffer the cold</w:t>
      </w:r>
      <w:r w:rsidR="00AD146A">
        <w:t>/infection</w:t>
      </w:r>
      <w:r>
        <w:t xml:space="preserve"> … less than 5 years ago? more than 5 years ago?</w:t>
      </w:r>
    </w:p>
    <w:p w14:paraId="61A25B3C" w14:textId="77777777" w:rsidR="006964C6" w:rsidRDefault="006964C6" w:rsidP="006964C6">
      <w:pPr>
        <w:pStyle w:val="ListParagraph"/>
        <w:numPr>
          <w:ilvl w:val="0"/>
          <w:numId w:val="2"/>
        </w:numPr>
        <w:jc w:val="both"/>
      </w:pPr>
      <w:r>
        <w:t>Have you suffered from smell distortions (parosmia) or smell hallucinations (</w:t>
      </w:r>
      <w:proofErr w:type="spellStart"/>
      <w:r>
        <w:t>phantosmia</w:t>
      </w:r>
      <w:proofErr w:type="spellEnd"/>
      <w:r>
        <w:t>)?</w:t>
      </w:r>
    </w:p>
    <w:p w14:paraId="363E3CB9" w14:textId="77777777" w:rsidR="006964C6" w:rsidRDefault="006964C6" w:rsidP="006964C6">
      <w:pPr>
        <w:pStyle w:val="ListParagraph"/>
        <w:numPr>
          <w:ilvl w:val="0"/>
          <w:numId w:val="2"/>
        </w:numPr>
        <w:jc w:val="both"/>
      </w:pPr>
      <w:r>
        <w:t>Have you received any treatment to date?</w:t>
      </w:r>
    </w:p>
    <w:p w14:paraId="1933296D" w14:textId="77777777" w:rsidR="006964C6" w:rsidRDefault="006964C6" w:rsidP="006964C6">
      <w:pPr>
        <w:pStyle w:val="ListParagraph"/>
        <w:numPr>
          <w:ilvl w:val="0"/>
          <w:numId w:val="2"/>
        </w:numPr>
        <w:jc w:val="both"/>
      </w:pPr>
      <w:r>
        <w:t>What treatment did you receive?</w:t>
      </w:r>
    </w:p>
    <w:p w14:paraId="6937EB46" w14:textId="77777777" w:rsidR="006964C6" w:rsidRDefault="006964C6" w:rsidP="006964C6">
      <w:pPr>
        <w:pStyle w:val="ListParagraph"/>
        <w:numPr>
          <w:ilvl w:val="0"/>
          <w:numId w:val="2"/>
        </w:numPr>
        <w:jc w:val="both"/>
      </w:pPr>
      <w:r>
        <w:t>Do you have any of the following problems?</w:t>
      </w:r>
    </w:p>
    <w:p w14:paraId="2483E850" w14:textId="000064CC" w:rsidR="006964C6" w:rsidRDefault="006964C6" w:rsidP="006964C6">
      <w:pPr>
        <w:pStyle w:val="ListParagraph"/>
        <w:numPr>
          <w:ilvl w:val="1"/>
          <w:numId w:val="2"/>
        </w:numPr>
        <w:jc w:val="both"/>
      </w:pPr>
      <w:r>
        <w:t>Chronic rhinosinusitis (</w:t>
      </w:r>
      <w:r w:rsidR="00AF7AB8" w:rsidRPr="001A0F06">
        <w:t>CRS</w:t>
      </w:r>
      <w:r w:rsidR="001A0F06">
        <w:t>)</w:t>
      </w:r>
      <w:r w:rsidR="00AF7AB8">
        <w:t xml:space="preserve"> </w:t>
      </w:r>
      <w:r>
        <w:t>with or without nasal polyps?</w:t>
      </w:r>
    </w:p>
    <w:p w14:paraId="24E0ACE4" w14:textId="77777777" w:rsidR="006964C6" w:rsidRDefault="006964C6" w:rsidP="006964C6">
      <w:pPr>
        <w:pStyle w:val="ListParagraph"/>
        <w:numPr>
          <w:ilvl w:val="1"/>
          <w:numId w:val="2"/>
        </w:numPr>
        <w:jc w:val="both"/>
      </w:pPr>
      <w:r>
        <w:t>Allergic rhinitis (</w:t>
      </w:r>
      <w:proofErr w:type="spellStart"/>
      <w:r>
        <w:t>hayfever</w:t>
      </w:r>
      <w:proofErr w:type="spellEnd"/>
      <w:r>
        <w:t>)?</w:t>
      </w:r>
    </w:p>
    <w:p w14:paraId="6945838A" w14:textId="77777777" w:rsidR="006964C6" w:rsidRDefault="006964C6" w:rsidP="006964C6">
      <w:pPr>
        <w:pStyle w:val="ListParagraph"/>
        <w:numPr>
          <w:ilvl w:val="1"/>
          <w:numId w:val="2"/>
        </w:numPr>
        <w:jc w:val="both"/>
      </w:pPr>
      <w:r>
        <w:t>Severe deviation of the nasal septum?</w:t>
      </w:r>
    </w:p>
    <w:p w14:paraId="5E40FE6A" w14:textId="77777777" w:rsidR="006964C6" w:rsidRDefault="006964C6" w:rsidP="006964C6">
      <w:pPr>
        <w:pStyle w:val="ListParagraph"/>
        <w:numPr>
          <w:ilvl w:val="1"/>
          <w:numId w:val="2"/>
        </w:numPr>
        <w:jc w:val="both"/>
      </w:pPr>
      <w:r>
        <w:lastRenderedPageBreak/>
        <w:t>I am using nasal medications at the moment</w:t>
      </w:r>
    </w:p>
    <w:p w14:paraId="6200BA70" w14:textId="77777777" w:rsidR="006964C6" w:rsidRDefault="006964C6" w:rsidP="006964C6">
      <w:pPr>
        <w:pStyle w:val="ListParagraph"/>
        <w:numPr>
          <w:ilvl w:val="0"/>
          <w:numId w:val="2"/>
        </w:numPr>
        <w:jc w:val="both"/>
      </w:pPr>
      <w:r>
        <w:t>Do you have any comments about smell loss due to a bad cold?</w:t>
      </w:r>
    </w:p>
    <w:p w14:paraId="448EB009" w14:textId="5B122420" w:rsidR="006964C6" w:rsidRDefault="006964C6" w:rsidP="006964C6">
      <w:pPr>
        <w:pStyle w:val="ListParagraph"/>
        <w:numPr>
          <w:ilvl w:val="0"/>
          <w:numId w:val="2"/>
        </w:numPr>
        <w:jc w:val="both"/>
      </w:pPr>
      <w:r>
        <w:t>If you are willing, please tell us your age</w:t>
      </w:r>
    </w:p>
    <w:p w14:paraId="2E246158" w14:textId="77777777" w:rsidR="006964C6" w:rsidRDefault="006964C6" w:rsidP="006964C6">
      <w:pPr>
        <w:pStyle w:val="Heading1"/>
      </w:pPr>
      <w:r>
        <w:t>Results</w:t>
      </w:r>
    </w:p>
    <w:p w14:paraId="3B3EE859" w14:textId="2AF822CC" w:rsidR="00F63C33" w:rsidRDefault="00AF3E14" w:rsidP="00AC0983">
      <w:pPr>
        <w:jc w:val="both"/>
      </w:pPr>
      <w:r>
        <w:t>There were 142</w:t>
      </w:r>
      <w:r w:rsidR="006964C6">
        <w:t xml:space="preserve"> Fifth Sense members who responded to the survey</w:t>
      </w:r>
      <w:r w:rsidR="00AC0983">
        <w:t xml:space="preserve">; of these </w:t>
      </w:r>
      <w:r>
        <w:t>120</w:t>
      </w:r>
      <w:r w:rsidR="00AC0983">
        <w:t xml:space="preserve"> declared the</w:t>
      </w:r>
      <w:r>
        <w:t>y had PVOL</w:t>
      </w:r>
      <w:r w:rsidR="001100E0">
        <w:t>.</w:t>
      </w:r>
      <w:r>
        <w:t>The age range was 28-85</w:t>
      </w:r>
      <w:r w:rsidR="00AC0983">
        <w:t xml:space="preserve"> with a mean of 58 </w:t>
      </w:r>
      <w:r w:rsidR="00AC0983">
        <w:sym w:font="Symbol" w:char="F0B1"/>
      </w:r>
      <w:r>
        <w:t>12</w:t>
      </w:r>
      <w:r w:rsidR="00AC0983">
        <w:t>. The duration of their disorder was less than 5 year</w:t>
      </w:r>
      <w:r>
        <w:t>s in 63</w:t>
      </w:r>
      <w:r w:rsidR="00AC0983">
        <w:t xml:space="preserve">% of cases, with </w:t>
      </w:r>
      <w:r>
        <w:t>64%</w:t>
      </w:r>
      <w:r w:rsidR="00AC0983">
        <w:t xml:space="preserve"> reporting the presence of parosmia. In terms of treatment received, 48% had not received anything from their</w:t>
      </w:r>
      <w:r w:rsidR="00F63C33">
        <w:t xml:space="preserve"> GP/specialist. Interestingly 26</w:t>
      </w:r>
      <w:r w:rsidR="00AC0983">
        <w:t xml:space="preserve"> members</w:t>
      </w:r>
      <w:r w:rsidR="00F63C33">
        <w:t xml:space="preserve"> stated they also had CRS and 30 allergic rhinitis, with only 7</w:t>
      </w:r>
      <w:r w:rsidR="00AC0983">
        <w:t xml:space="preserve"> reporting severe septal deviation. </w:t>
      </w:r>
      <w:r w:rsidR="00F63C33">
        <w:t>Only 24</w:t>
      </w:r>
      <w:r w:rsidR="00AC0983">
        <w:t xml:space="preserve"> members reported they were currently using nasal medications. </w:t>
      </w:r>
      <w:r w:rsidR="006A0134">
        <w:t xml:space="preserve">Prior medication use included oral and intra-nasal corticosteroids (OCS, INCS) as the most commonly given. </w:t>
      </w:r>
      <w:r w:rsidR="00365F65">
        <w:t>Additionally,</w:t>
      </w:r>
      <w:r w:rsidR="006A0134">
        <w:t xml:space="preserve"> antibiotics were received by some patients despite any evidence to support this. Figure 1 shows the treatments reported by respondents</w:t>
      </w:r>
      <w:r w:rsidR="00692EAD">
        <w:t xml:space="preserve"> with only </w:t>
      </w:r>
      <w:r w:rsidR="00AE3794">
        <w:t>5</w:t>
      </w:r>
      <w:r w:rsidR="00D95361">
        <w:t>2</w:t>
      </w:r>
      <w:r w:rsidR="00AE3794">
        <w:t xml:space="preserve">% of respondents having been prescribed any </w:t>
      </w:r>
      <w:r w:rsidR="0086308B">
        <w:t>treatment</w:t>
      </w:r>
      <w:r w:rsidR="006A0134">
        <w:t>. Nine patients also reported having undergone an MRI and/or CT scans, neither of which are indicated if the history is clear and endoscopy shows no evidence of chronic rhinosinusitis or other intranasal pathology.</w:t>
      </w:r>
    </w:p>
    <w:p w14:paraId="5C81118A" w14:textId="3B7EE96B" w:rsidR="0083278C" w:rsidRDefault="0083278C" w:rsidP="0083278C">
      <w:pPr>
        <w:pStyle w:val="Heading2"/>
      </w:pPr>
      <w:r>
        <w:t>Quotations from survey participants</w:t>
      </w:r>
    </w:p>
    <w:p w14:paraId="5BB58816" w14:textId="2E6D81E4" w:rsidR="00494C62" w:rsidRPr="00494C62" w:rsidRDefault="00DD2CD3" w:rsidP="00494C62">
      <w:pPr>
        <w:jc w:val="both"/>
        <w:rPr>
          <w:iCs/>
        </w:rPr>
      </w:pPr>
      <w:r>
        <w:rPr>
          <w:iCs/>
        </w:rPr>
        <w:t>Participants</w:t>
      </w:r>
      <w:r w:rsidR="002719C2">
        <w:rPr>
          <w:iCs/>
        </w:rPr>
        <w:t xml:space="preserve"> were asked to leave comments and many did. Here are a few examples</w:t>
      </w:r>
      <w:r>
        <w:rPr>
          <w:iCs/>
        </w:rPr>
        <w:t>:</w:t>
      </w:r>
    </w:p>
    <w:p w14:paraId="7E0FB1BA" w14:textId="38D531EF" w:rsidR="0083278C" w:rsidRPr="00494C62" w:rsidRDefault="00494C62" w:rsidP="00494C62">
      <w:pPr>
        <w:jc w:val="both"/>
        <w:rPr>
          <w:i/>
        </w:rPr>
      </w:pPr>
      <w:r>
        <w:rPr>
          <w:i/>
        </w:rPr>
        <w:t>“</w:t>
      </w:r>
      <w:r w:rsidR="0083278C" w:rsidRPr="00494C62">
        <w:rPr>
          <w:i/>
        </w:rPr>
        <w:t xml:space="preserve">I found my loss of smell, and therefore taste, to be drastic and so sudden when it happened.  Nothing like the small loss you get with a 'normal cold'.  In the early days I did go in to panic mode a few times until I reminded myself 'it could be worse'!!  My loss has been nearly 18 months now and I have regained many parts of my smell.  I wouldn't like to say I smell as others do but some smells/taste have </w:t>
      </w:r>
      <w:r w:rsidR="0083278C" w:rsidRPr="00D95361">
        <w:rPr>
          <w:i/>
        </w:rPr>
        <w:t>al</w:t>
      </w:r>
      <w:r w:rsidR="00AF7AB8" w:rsidRPr="00D95361">
        <w:rPr>
          <w:i/>
        </w:rPr>
        <w:t>l</w:t>
      </w:r>
      <w:r w:rsidR="0083278C" w:rsidRPr="00D95361">
        <w:rPr>
          <w:i/>
        </w:rPr>
        <w:t>o</w:t>
      </w:r>
      <w:r w:rsidR="00AF7AB8" w:rsidRPr="00D95361">
        <w:rPr>
          <w:i/>
        </w:rPr>
        <w:t>we</w:t>
      </w:r>
      <w:r w:rsidR="0083278C" w:rsidRPr="00D95361">
        <w:rPr>
          <w:i/>
        </w:rPr>
        <w:t>d</w:t>
      </w:r>
      <w:r w:rsidR="0083278C" w:rsidRPr="00494C62">
        <w:rPr>
          <w:i/>
        </w:rPr>
        <w:t xml:space="preserve"> me to enjoy some foods... 'fish' was one of the first smells I partially gained.</w:t>
      </w:r>
    </w:p>
    <w:p w14:paraId="603020EE" w14:textId="3C765212" w:rsidR="0083278C" w:rsidRPr="00292013" w:rsidRDefault="00292013" w:rsidP="00292013">
      <w:pPr>
        <w:jc w:val="both"/>
        <w:rPr>
          <w:i/>
        </w:rPr>
      </w:pPr>
      <w:r>
        <w:rPr>
          <w:i/>
        </w:rPr>
        <w:t>“</w:t>
      </w:r>
      <w:r w:rsidR="0083278C" w:rsidRPr="00292013">
        <w:rPr>
          <w:i/>
        </w:rPr>
        <w:t xml:space="preserve">I lost </w:t>
      </w:r>
      <w:r w:rsidR="00AD44CC" w:rsidRPr="00292013">
        <w:rPr>
          <w:i/>
        </w:rPr>
        <w:t>my very</w:t>
      </w:r>
      <w:r w:rsidR="0083278C" w:rsidRPr="00292013">
        <w:rPr>
          <w:i/>
        </w:rPr>
        <w:t xml:space="preserve"> sensitive sense of smell suddenly after a really bad infection. I went to my GP a few months later but he said bad luck.  He did not refer me to an ENT specialist, so I do not know if I have any of the medical conditions mentioned. The only thing I can smell consistently is orange peel. Very occasionally I get a brief 'glimpse' of another smell </w:t>
      </w:r>
      <w:r w:rsidR="004B609B" w:rsidRPr="00292013">
        <w:rPr>
          <w:i/>
        </w:rPr>
        <w:t>e.g.</w:t>
      </w:r>
      <w:r w:rsidR="0083278C" w:rsidRPr="00292013">
        <w:rPr>
          <w:i/>
        </w:rPr>
        <w:t xml:space="preserve"> fish or carnations.  This is why I answered yes re hallucinations, although sometimes the thing I smelt was present, not an hallucination.</w:t>
      </w:r>
      <w:r>
        <w:rPr>
          <w:i/>
        </w:rPr>
        <w:t>”</w:t>
      </w:r>
      <w:r w:rsidR="0083278C" w:rsidRPr="00292013">
        <w:rPr>
          <w:i/>
        </w:rPr>
        <w:t xml:space="preserve">   </w:t>
      </w:r>
    </w:p>
    <w:p w14:paraId="3E75EBCB" w14:textId="6E2A56CB" w:rsidR="0083278C" w:rsidRPr="00300FDE" w:rsidRDefault="00300FDE" w:rsidP="00300FDE">
      <w:pPr>
        <w:jc w:val="both"/>
        <w:rPr>
          <w:i/>
        </w:rPr>
      </w:pPr>
      <w:r>
        <w:rPr>
          <w:i/>
        </w:rPr>
        <w:t>“</w:t>
      </w:r>
      <w:r w:rsidR="0083278C" w:rsidRPr="00300FDE">
        <w:rPr>
          <w:i/>
        </w:rPr>
        <w:t xml:space="preserve">It was a prolonged dose of bad cold then </w:t>
      </w:r>
      <w:proofErr w:type="spellStart"/>
      <w:r w:rsidR="0083278C" w:rsidRPr="00300FDE">
        <w:rPr>
          <w:i/>
        </w:rPr>
        <w:t>flu</w:t>
      </w:r>
      <w:proofErr w:type="spellEnd"/>
      <w:r w:rsidR="0083278C" w:rsidRPr="00300FDE">
        <w:rPr>
          <w:i/>
        </w:rPr>
        <w:t xml:space="preserve"> in the run up to Christmas 2017 that finally wiped mine out. I could taste something when I started eating my Christmas dinner but by the end of the meal I couldn't taste or smell anything. Since then its improved a little but only a little and something has really left my life. </w:t>
      </w:r>
      <w:r w:rsidR="00AD44CC" w:rsidRPr="00300FDE">
        <w:rPr>
          <w:i/>
        </w:rPr>
        <w:t>It’s</w:t>
      </w:r>
      <w:r w:rsidR="0083278C" w:rsidRPr="00300FDE">
        <w:rPr>
          <w:i/>
        </w:rPr>
        <w:t xml:space="preserve"> taken the colour from day to day life.</w:t>
      </w:r>
      <w:r>
        <w:rPr>
          <w:i/>
        </w:rPr>
        <w:t>”</w:t>
      </w:r>
    </w:p>
    <w:p w14:paraId="1FBBF6DC" w14:textId="10366F4A" w:rsidR="0083278C" w:rsidRPr="00300FDE" w:rsidRDefault="00DD2CD3" w:rsidP="00300FDE">
      <w:pPr>
        <w:jc w:val="both"/>
        <w:rPr>
          <w:i/>
        </w:rPr>
      </w:pPr>
      <w:r>
        <w:rPr>
          <w:i/>
        </w:rPr>
        <w:t>“</w:t>
      </w:r>
      <w:r w:rsidR="0083278C" w:rsidRPr="00300FDE">
        <w:rPr>
          <w:i/>
        </w:rPr>
        <w:t xml:space="preserve">I have only ever had the flu twice in my life, with the last bout in January 2018 resulting in the complete loss of my sense of taste and smell.  I still remember the point at which the loss occurred.  It was a serious </w:t>
      </w:r>
      <w:proofErr w:type="gramStart"/>
      <w:r w:rsidR="0083278C" w:rsidRPr="00300FDE">
        <w:rPr>
          <w:i/>
        </w:rPr>
        <w:t>flu,</w:t>
      </w:r>
      <w:proofErr w:type="gramEnd"/>
      <w:r w:rsidR="0083278C" w:rsidRPr="00300FDE">
        <w:rPr>
          <w:i/>
        </w:rPr>
        <w:t xml:space="preserve"> around the time the Ozzy Flu epidemic was rife in the area I live.  The virus left me bed ridden for a few days and it was around the 4/5 day where the virus was at </w:t>
      </w:r>
      <w:r w:rsidR="00643BFB" w:rsidRPr="00300FDE">
        <w:rPr>
          <w:i/>
        </w:rPr>
        <w:t>its</w:t>
      </w:r>
      <w:r w:rsidR="0083278C" w:rsidRPr="00300FDE">
        <w:rPr>
          <w:i/>
        </w:rPr>
        <w:t xml:space="preserve"> worst that I remember a complete blockage occurring where I struggled for breath, and after this point I have been unable to taste or smell anything</w:t>
      </w:r>
      <w:r>
        <w:rPr>
          <w:i/>
        </w:rPr>
        <w:t>.”</w:t>
      </w:r>
    </w:p>
    <w:p w14:paraId="55E70DE2" w14:textId="77777777" w:rsidR="00DD2CD3" w:rsidRDefault="00DD2CD3" w:rsidP="00DD2CD3">
      <w:pPr>
        <w:pStyle w:val="Heading1"/>
      </w:pPr>
      <w:r>
        <w:lastRenderedPageBreak/>
        <w:t>Discussion</w:t>
      </w:r>
    </w:p>
    <w:p w14:paraId="15EA84F5" w14:textId="0ABDA61D" w:rsidR="002D450D" w:rsidRDefault="0059199F" w:rsidP="00A86A24">
      <w:pPr>
        <w:jc w:val="both"/>
      </w:pPr>
      <w:r>
        <w:t xml:space="preserve">The survey helps to delineate the </w:t>
      </w:r>
      <w:r w:rsidR="008E52D5">
        <w:t xml:space="preserve">paucity of treatment provision </w:t>
      </w:r>
      <w:r w:rsidR="00EC131F">
        <w:t xml:space="preserve">for this particular group of patients with olfactory dysfunction. </w:t>
      </w:r>
      <w:r w:rsidR="00D759EE">
        <w:t xml:space="preserve">Although </w:t>
      </w:r>
      <w:r w:rsidR="00A0758D">
        <w:t>PVOL</w:t>
      </w:r>
      <w:r w:rsidR="00D759EE">
        <w:t xml:space="preserve"> represent</w:t>
      </w:r>
      <w:r w:rsidR="00A0758D">
        <w:t>s</w:t>
      </w:r>
      <w:r w:rsidR="00D759EE">
        <w:t xml:space="preserve"> a smaller percentage of </w:t>
      </w:r>
      <w:r w:rsidR="00A0758D">
        <w:t xml:space="preserve">the causes of </w:t>
      </w:r>
      <w:r w:rsidR="00D759EE">
        <w:t>olfactory disorder</w:t>
      </w:r>
      <w:r w:rsidR="00A0758D">
        <w:t>s</w:t>
      </w:r>
      <w:r w:rsidR="00AF7AB8">
        <w:t xml:space="preserve"> </w:t>
      </w:r>
      <w:r w:rsidR="00D759EE">
        <w:t>overall compared to chronic rhinosinusitis</w:t>
      </w:r>
      <w:r w:rsidR="00625FD3">
        <w:fldChar w:fldCharType="begin"/>
      </w:r>
      <w:r w:rsidR="00C86BFF">
        <w:instrText xml:space="preserve"> ADDIN EN.CITE &lt;EndNote&gt;&lt;Cite&gt;&lt;Author&gt;Damm&lt;/Author&gt;&lt;Year&gt;2004&lt;/Year&gt;&lt;IDText&gt;[Olfactory dysfunctions. Epidemiology and therapy in Germany, Austria and Switzerland]&lt;/IDText&gt;&lt;DisplayText&gt;&lt;style face="superscript"&gt;2&lt;/style&gt;&lt;/DisplayText&gt;&lt;record&gt;&lt;dates&gt;&lt;pub-dates&gt;&lt;date&gt;Feb&lt;/date&gt;&lt;/pub-dates&gt;&lt;year&gt;2004&lt;/year&gt;&lt;/dates&gt;&lt;keywords&gt;&lt;keyword&gt;Austria&lt;/keyword&gt;&lt;keyword&gt;Cross-Cultural Comparison&lt;/keyword&gt;&lt;keyword&gt;Cross-Sectional Studies&lt;/keyword&gt;&lt;keyword&gt;Germany&lt;/keyword&gt;&lt;keyword&gt;Humans&lt;/keyword&gt;&lt;keyword&gt;Incidence&lt;/keyword&gt;&lt;keyword&gt;Olfaction Disorders&lt;/keyword&gt;&lt;keyword&gt;Risk Factors&lt;/keyword&gt;&lt;keyword&gt;Switzerland&lt;/keyword&gt;&lt;keyword&gt;Treatment Outcome&lt;/keyword&gt;&lt;keyword&gt;United States&lt;/keyword&gt;&lt;/keywords&gt;&lt;urls&gt;&lt;related-urls&gt;&lt;url&gt;https://www.ncbi.nlm.nih.gov/pubmed/14968312&lt;/url&gt;&lt;/related-urls&gt;&lt;/urls&gt;&lt;isbn&gt;0017-6192&lt;/isbn&gt;&lt;titles&gt;&lt;title&gt;[Olfactory dysfunctions. Epidemiology and therapy in Germany, Austria and Switzerland]&lt;/title&gt;&lt;secondary-title&gt;HNO&lt;/secondary-title&gt;&lt;/titles&gt;&lt;pages&gt;112-20&lt;/pages&gt;&lt;number&gt;2&lt;/number&gt;&lt;contributors&gt;&lt;authors&gt;&lt;author&gt;Damm, M.&lt;/author&gt;&lt;author&gt;Temmel, A.&lt;/author&gt;&lt;author&gt;Welge-Lüssen, A.&lt;/author&gt;&lt;author&gt;Eckel, H. E.&lt;/author&gt;&lt;author&gt;Kreft, M. P.&lt;/author&gt;&lt;author&gt;Klussmann, J. P.&lt;/author&gt;&lt;author&gt;Gudziol, H.&lt;/author&gt;&lt;author&gt;Hüttenbrink, K. B.&lt;/author&gt;&lt;author&gt;Hummel, T.&lt;/author&gt;&lt;/authors&gt;&lt;/contributors&gt;&lt;language&gt;ger&lt;/language&gt;&lt;added-date format="utc"&gt;1545612932&lt;/added-date&gt;&lt;ref-type name="Journal Article"&gt;17&lt;/ref-type&gt;&lt;rec-number&gt;763&lt;/rec-number&gt;&lt;last-updated-date format="utc"&gt;1545612932&lt;/last-updated-date&gt;&lt;accession-num&gt;14968312&lt;/accession-num&gt;&lt;electronic-resource-num&gt;10.1007/s00106-003-0877-z&lt;/electronic-resource-num&gt;&lt;volume&gt;52&lt;/volume&gt;&lt;/record&gt;&lt;/Cite&gt;&lt;/EndNote&gt;</w:instrText>
      </w:r>
      <w:r w:rsidR="00625FD3">
        <w:fldChar w:fldCharType="separate"/>
      </w:r>
      <w:r w:rsidR="00C86BFF" w:rsidRPr="00C86BFF">
        <w:rPr>
          <w:noProof/>
          <w:vertAlign w:val="superscript"/>
        </w:rPr>
        <w:t>2</w:t>
      </w:r>
      <w:r w:rsidR="00625FD3">
        <w:fldChar w:fldCharType="end"/>
      </w:r>
      <w:r w:rsidR="00D759EE">
        <w:t xml:space="preserve">, </w:t>
      </w:r>
      <w:r w:rsidR="00B67F22">
        <w:t xml:space="preserve">the latter </w:t>
      </w:r>
      <w:r w:rsidR="00A0758D">
        <w:t xml:space="preserve">condition </w:t>
      </w:r>
      <w:r w:rsidR="00B67F22">
        <w:t xml:space="preserve">benefits from greater attention and </w:t>
      </w:r>
      <w:r w:rsidR="0075769E">
        <w:t xml:space="preserve">PVOL patients typically make up a higher </w:t>
      </w:r>
      <w:r w:rsidR="00AE7B15">
        <w:t xml:space="preserve">percentage </w:t>
      </w:r>
      <w:r w:rsidR="00B51A7C">
        <w:t>of attendees in a specialist clinic</w:t>
      </w:r>
      <w:r w:rsidR="00E95113">
        <w:t xml:space="preserve"> (typically about 25%)</w:t>
      </w:r>
      <w:r w:rsidR="00B51A7C">
        <w:fldChar w:fldCharType="begin"/>
      </w:r>
      <w:r w:rsidR="00C86BFF">
        <w:instrText xml:space="preserve"> ADDIN EN.CITE &lt;EndNote&gt;&lt;Cite&gt;&lt;Author&gt;Philpott&lt;/Author&gt;&lt;Year&gt;2014&lt;/Year&gt;&lt;IDText&gt;Smell and Taste Disorders in the UK: First experiences with a specialised smell and taste outpatient clinic.&lt;/IDText&gt;&lt;DisplayText&gt;&lt;style face="superscript"&gt;9&lt;/style&gt;&lt;/DisplayText&gt;&lt;record&gt;&lt;titles&gt;&lt;title&gt;Smell and Taste Disorders in the UK: First experiences with a specialised smell and taste outpatient clinic.&lt;/title&gt;&lt;secondary-title&gt;Bulletin of the Royal College of Surgeons of England&lt;/secondary-title&gt;&lt;/titles&gt;&lt;pages&gt;156-159&lt;/pages&gt;&lt;contributors&gt;&lt;authors&gt;&lt;author&gt;Philpott, Carl M&lt;/author&gt;&lt;/authors&gt;&lt;/contributors&gt;&lt;added-date format="utc"&gt;1545614682&lt;/added-date&gt;&lt;ref-type name="Journal Article"&gt;17&lt;/ref-type&gt;&lt;dates&gt;&lt;year&gt;2014&lt;/year&gt;&lt;/dates&gt;&lt;rec-number&gt;766&lt;/rec-number&gt;&lt;last-updated-date format="utc"&gt;1587240395&lt;/last-updated-date&gt;&lt;volume&gt;96&lt;/volume&gt;&lt;/record&gt;&lt;/Cite&gt;&lt;/EndNote&gt;</w:instrText>
      </w:r>
      <w:r w:rsidR="00B51A7C">
        <w:fldChar w:fldCharType="separate"/>
      </w:r>
      <w:r w:rsidR="00C86BFF" w:rsidRPr="00C86BFF">
        <w:rPr>
          <w:noProof/>
          <w:vertAlign w:val="superscript"/>
        </w:rPr>
        <w:t>9</w:t>
      </w:r>
      <w:r w:rsidR="00B51A7C">
        <w:fldChar w:fldCharType="end"/>
      </w:r>
      <w:r w:rsidR="00583E44">
        <w:t>.</w:t>
      </w:r>
      <w:r w:rsidR="00C410AE">
        <w:t xml:space="preserve"> </w:t>
      </w:r>
      <w:r w:rsidR="006169B0">
        <w:t>Managing smell loss has previously been identified as a source of frustration</w:t>
      </w:r>
      <w:r w:rsidR="00213A76">
        <w:t xml:space="preserve"> for clinicians in Otorhinolaryngology</w:t>
      </w:r>
      <w:r w:rsidR="00D7152B">
        <w:t>, in part due to the lack of therapeutic options to deploy</w:t>
      </w:r>
      <w:r w:rsidR="00D7152B">
        <w:fldChar w:fldCharType="begin"/>
      </w:r>
      <w:r w:rsidR="00D7152B">
        <w:instrText xml:space="preserve"> ADDIN EN.CITE &lt;EndNote&gt;&lt;Cite&gt;&lt;Author&gt;McNeill&lt;/Author&gt;&lt;Year&gt;2007&lt;/Year&gt;&lt;IDText&gt;Diagnosis and management of olfactory disorders: survey of UK-based consultants and literature review&lt;/IDText&gt;&lt;DisplayText&gt;&lt;style face="superscript"&gt;4&lt;/style&gt;&lt;/DisplayText&gt;&lt;record&gt;&lt;dates&gt;&lt;pub-dates&gt;&lt;date&gt;Aug&lt;/date&gt;&lt;/pub-dates&gt;&lt;year&gt;2007&lt;/year&gt;&lt;/dates&gt;&lt;keywords&gt;&lt;keyword&gt;Craniocerebral Trauma&lt;/keyword&gt;&lt;keyword&gt;Evidence-Based Medicine&lt;/keyword&gt;&lt;keyword&gt;Glucocorticoids&lt;/keyword&gt;&lt;keyword&gt;Health Care Surveys&lt;/keyword&gt;&lt;keyword&gt;Humans&lt;/keyword&gt;&lt;keyword&gt;Olfaction Disorders&lt;/keyword&gt;&lt;keyword&gt;Respiratory Tract Infections&lt;/keyword&gt;&lt;keyword&gt;Rhinitis&lt;/keyword&gt;&lt;keyword&gt;Sinusitis&lt;/keyword&gt;&lt;keyword&gt;Tomography, X-Ray Computed&lt;/keyword&gt;&lt;keyword&gt;United Kingdom&lt;/keyword&gt;&lt;/keywords&gt;&lt;urls&gt;&lt;related-urls&gt;&lt;url&gt;https://www.ncbi.nlm.nih.gov/pubmed/17359559&lt;/url&gt;&lt;/related-urls&gt;&lt;/urls&gt;&lt;isbn&gt;1748-5460&lt;/isbn&gt;&lt;titles&gt;&lt;title&gt;Diagnosis and management of olfactory disorders: survey of UK-based consultants and literature review&lt;/title&gt;&lt;secondary-title&gt;J Laryngol Otol&lt;/secondary-title&gt;&lt;/titles&gt;&lt;pages&gt;713-20&lt;/pages&gt;&lt;number&gt;8&lt;/number&gt;&lt;contributors&gt;&lt;authors&gt;&lt;author&gt;McNeill, E.&lt;/author&gt;&lt;author&gt;Ramakrishnan, Y.&lt;/author&gt;&lt;author&gt;Carrie, S.&lt;/author&gt;&lt;/authors&gt;&lt;/contributors&gt;&lt;edition&gt;2007/03/15&lt;/edition&gt;&lt;language&gt;eng&lt;/language&gt;&lt;added-date format="utc"&gt;1545615083&lt;/added-date&gt;&lt;ref-type name="Journal Article"&gt;17&lt;/ref-type&gt;&lt;rec-number&gt;767&lt;/rec-number&gt;&lt;last-updated-date format="utc"&gt;1545615083&lt;/last-updated-date&gt;&lt;accession-num&gt;17359559&lt;/accession-num&gt;&lt;electronic-resource-num&gt;10.1017/S0022215107006615&lt;/electronic-resource-num&gt;&lt;volume&gt;121&lt;/volume&gt;&lt;/record&gt;&lt;/Cite&gt;&lt;/EndNote&gt;</w:instrText>
      </w:r>
      <w:r w:rsidR="00D7152B">
        <w:fldChar w:fldCharType="separate"/>
      </w:r>
      <w:r w:rsidR="00D7152B" w:rsidRPr="00D7152B">
        <w:rPr>
          <w:noProof/>
          <w:vertAlign w:val="superscript"/>
        </w:rPr>
        <w:t>4</w:t>
      </w:r>
      <w:r w:rsidR="00D7152B">
        <w:fldChar w:fldCharType="end"/>
      </w:r>
      <w:r w:rsidR="00D7152B">
        <w:t>.</w:t>
      </w:r>
      <w:r w:rsidR="00C23875">
        <w:t xml:space="preserve"> A number of medical and complimentary medicine options have been </w:t>
      </w:r>
      <w:r w:rsidR="002A5198">
        <w:t>studie</w:t>
      </w:r>
      <w:r w:rsidR="00D44326">
        <w:t>d</w:t>
      </w:r>
      <w:r w:rsidR="002A5198">
        <w:t xml:space="preserve"> in case series </w:t>
      </w:r>
      <w:r w:rsidR="00D71221">
        <w:t xml:space="preserve">but precious few have been subjected to the </w:t>
      </w:r>
      <w:r w:rsidR="00F735A1">
        <w:t xml:space="preserve">scientific </w:t>
      </w:r>
      <w:r w:rsidR="00D71221">
        <w:t>rigour of a randomised controlled trial</w:t>
      </w:r>
      <w:r w:rsidR="00533A44">
        <w:fldChar w:fldCharType="begin"/>
      </w:r>
      <w:r w:rsidR="00A0744B">
        <w:instrText xml:space="preserve"> ADDIN EN.CITE &lt;EndNote&gt;&lt;Cite&gt;&lt;Author&gt;Addison&lt;/Author&gt;&lt;Year&gt;2018&lt;/Year&gt;&lt;IDText&gt;A systematic review of therapeutic options for non-conductive olfactory dysfunction&lt;/IDText&gt;&lt;DisplayText&gt;&lt;style face="superscript"&gt;7&lt;/style&gt;&lt;/DisplayText&gt;&lt;record&gt;&lt;titles&gt;&lt;title&gt;A systematic review of therapeutic options for non-conductive olfactory dysfunction&lt;/title&gt;&lt;secondary-title&gt;The Otorhinolarnyngologist&lt;/secondary-title&gt;&lt;/titles&gt;&lt;pages&gt;61-71&lt;/pages&gt;&lt;number&gt;2&lt;/number&gt;&lt;contributors&gt;&lt;authors&gt;&lt;author&gt;Addison, Alfred&lt;/author&gt;&lt;author&gt;Philpott, Carl M&lt;/author&gt;&lt;/authors&gt;&lt;/contributors&gt;&lt;added-date format="utc"&gt;1582763077&lt;/added-date&gt;&lt;ref-type name="Journal Article"&gt;17&lt;/ref-type&gt;&lt;dates&gt;&lt;year&gt;2018&lt;/year&gt;&lt;/dates&gt;&lt;rec-number&gt;9845&lt;/rec-number&gt;&lt;last-updated-date format="utc"&gt;1587389181&lt;/last-updated-date&gt;&lt;volume&gt;11&lt;/volume&gt;&lt;/record&gt;&lt;/Cite&gt;&lt;/EndNote&gt;</w:instrText>
      </w:r>
      <w:r w:rsidR="00533A44">
        <w:fldChar w:fldCharType="separate"/>
      </w:r>
      <w:r w:rsidR="00A0744B" w:rsidRPr="00A0744B">
        <w:rPr>
          <w:noProof/>
          <w:vertAlign w:val="superscript"/>
        </w:rPr>
        <w:t>7</w:t>
      </w:r>
      <w:r w:rsidR="00533A44">
        <w:fldChar w:fldCharType="end"/>
      </w:r>
      <w:r w:rsidR="00D71221">
        <w:t>.</w:t>
      </w:r>
      <w:r w:rsidR="00E6400E">
        <w:t xml:space="preserve"> </w:t>
      </w:r>
      <w:r w:rsidR="00A02C44">
        <w:t>The recent position paper on olfactory dysfunction has outlined the utility of smell training</w:t>
      </w:r>
      <w:r w:rsidR="00A0744B">
        <w:fldChar w:fldCharType="begin">
          <w:fldData xml:space="preserve">PEVuZE5vdGU+PENpdGU+PEF1dGhvcj5IdW1tZWw8L0F1dGhvcj48WWVhcj4yMDE3PC9ZZWFyPjxJ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</w:fldData>
        </w:fldChar>
      </w:r>
      <w:r w:rsidR="00144921">
        <w:instrText xml:space="preserve"> ADDIN EN.CITE </w:instrText>
      </w:r>
      <w:r w:rsidR="00144921">
        <w:fldChar w:fldCharType="begin">
          <w:fldData xml:space="preserve">PEVuZE5vdGU+PENpdGU+PEF1dGhvcj5IdW1tZWw8L0F1dGhvcj48WWVhcj4yMDE3PC9ZZWFyPjxJ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</w:fldData>
        </w:fldChar>
      </w:r>
      <w:r w:rsidR="00144921">
        <w:instrText xml:space="preserve"> ADDIN EN.CITE.DATA </w:instrText>
      </w:r>
      <w:r w:rsidR="00144921">
        <w:fldChar w:fldCharType="end"/>
      </w:r>
      <w:r w:rsidR="00A0744B">
        <w:fldChar w:fldCharType="separate"/>
      </w:r>
      <w:r w:rsidR="00144921" w:rsidRPr="00144921">
        <w:rPr>
          <w:noProof/>
          <w:vertAlign w:val="superscript"/>
        </w:rPr>
        <w:t>5</w:t>
      </w:r>
      <w:r w:rsidR="00A0744B">
        <w:fldChar w:fldCharType="end"/>
      </w:r>
      <w:r w:rsidR="007F0285">
        <w:t xml:space="preserve"> but despite increasing uptake of this </w:t>
      </w:r>
      <w:r w:rsidR="00FC05AA">
        <w:t xml:space="preserve">option </w:t>
      </w:r>
      <w:r w:rsidR="007F0285">
        <w:t xml:space="preserve">through </w:t>
      </w:r>
      <w:r w:rsidR="00AA74DF">
        <w:t>information provided on the Fifth Sense website, significant numbers of patients remain</w:t>
      </w:r>
      <w:r w:rsidR="00A0744B">
        <w:t xml:space="preserve"> markedly affected.</w:t>
      </w:r>
      <w:r w:rsidR="00A02C44">
        <w:t xml:space="preserve"> </w:t>
      </w:r>
      <w:r w:rsidR="00910C6F">
        <w:t>It is perhaps th</w:t>
      </w:r>
      <w:r w:rsidR="008F39E3">
        <w:t>e</w:t>
      </w:r>
      <w:r w:rsidR="00910C6F">
        <w:t xml:space="preserve"> apparent dearth of </w:t>
      </w:r>
      <w:r w:rsidR="00321ECE">
        <w:t xml:space="preserve">therapeutic agents that </w:t>
      </w:r>
      <w:r w:rsidR="008A1C44">
        <w:t xml:space="preserve">are deemed effective </w:t>
      </w:r>
      <w:r w:rsidR="008F39E3">
        <w:t xml:space="preserve">by clinicians </w:t>
      </w:r>
      <w:r w:rsidR="008A1C44">
        <w:t xml:space="preserve">that leads to </w:t>
      </w:r>
      <w:r w:rsidR="00367A9C">
        <w:t xml:space="preserve">the picture we see here of half the patients reporting a lack </w:t>
      </w:r>
      <w:r w:rsidR="00BE072B">
        <w:t xml:space="preserve">of treatment; certainly 93% of participants expressed a strong willingness to participate in any future trials. </w:t>
      </w:r>
      <w:r w:rsidR="005A22E2">
        <w:t xml:space="preserve">Whilst this survey may be biased in its respondents being those who have a persistent olfactory disturbance, </w:t>
      </w:r>
      <w:r w:rsidR="00D66C65">
        <w:t>they do represent a group of patients who are yearning for new treatment options to be made available.</w:t>
      </w:r>
      <w:r w:rsidR="005A22E2">
        <w:t xml:space="preserve"> </w:t>
      </w:r>
    </w:p>
    <w:p w14:paraId="2B2D5D11" w14:textId="7BAA2F93" w:rsidR="00904C83" w:rsidRDefault="00904C83" w:rsidP="00904C83">
      <w:pPr>
        <w:jc w:val="both"/>
      </w:pPr>
      <w:r>
        <w:t>Post-viral olfactory loss typically occurs following viral injury to the olfactory epithelium that leaves the olfactory sensory neurones lacking in cilia and effectively non-functional</w:t>
      </w:r>
      <w:r>
        <w:fldChar w:fldCharType="begin"/>
      </w:r>
      <w:r w:rsidR="00C86BFF">
        <w:instrText xml:space="preserve"> ADDIN EN.CITE &lt;EndNote&gt;&lt;Cite&gt;&lt;Author&gt;Moran&lt;/Author&gt;&lt;Year&gt;1992&lt;/Year&gt;&lt;IDText&gt;Ultrastructural histopathology of human olfactory dysfunction&lt;/IDText&gt;&lt;DisplayText&gt;&lt;style face="superscript"&gt;10&lt;/style&gt;&lt;/DisplayText&gt;&lt;record&gt;&lt;dates&gt;&lt;pub-dates&gt;&lt;date&gt;Oct&lt;/date&gt;&lt;/pub-dates&gt;&lt;year&gt;1992&lt;/year&gt;&lt;/dates&gt;&lt;keywords&gt;&lt;keyword&gt;Biopsy&lt;/keyword&gt;&lt;keyword&gt;Craniocerebral Trauma&lt;/keyword&gt;&lt;keyword&gt;Humans&lt;/keyword&gt;&lt;keyword&gt;Microvilli&lt;/keyword&gt;&lt;keyword&gt;Neurons&lt;/keyword&gt;&lt;keyword&gt;Olfaction Disorders&lt;/keyword&gt;&lt;keyword&gt;Olfactory Mucosa&lt;/keyword&gt;&lt;keyword&gt;Respiratory Tract Infections&lt;/keyword&gt;&lt;keyword&gt;Virus Diseases&lt;/keyword&gt;&lt;/keywords&gt;&lt;urls&gt;&lt;related-urls&gt;&lt;url&gt;https://www.ncbi.nlm.nih.gov/pubmed/1421550&lt;/url&gt;&lt;/related-urls&gt;&lt;/urls&gt;&lt;isbn&gt;1059-910X&lt;/isbn&gt;&lt;titles&gt;&lt;title&gt;Ultrastructural histopathology of human olfactory dysfunction&lt;/title&gt;&lt;secondary-title&gt;Microsc Res Tech&lt;/secondary-title&gt;&lt;/titles&gt;&lt;pages&gt;103-10&lt;/pages&gt;&lt;number&gt;2&lt;/number&gt;&lt;contributors&gt;&lt;authors&gt;&lt;author&gt;Moran, D. T.&lt;/author&gt;&lt;author&gt;Jafek, B. W.&lt;/author&gt;&lt;author&gt;Eller, P. M.&lt;/author&gt;&lt;author&gt;Rowley, J. C.&lt;/author&gt;&lt;/authors&gt;&lt;/contributors&gt;&lt;language&gt;eng&lt;/language&gt;&lt;added-date format="utc"&gt;1587398901&lt;/added-date&gt;&lt;ref-type name="Journal Article"&gt;17&lt;/ref-type&gt;&lt;rec-number&gt;9871&lt;/rec-number&gt;&lt;last-updated-date format="utc"&gt;1587398901&lt;/last-updated-date&gt;&lt;accession-num&gt;1421550&lt;/accession-num&gt;&lt;electronic-resource-num&gt;10.1002/jemt.1070230202&lt;/electronic-resource-num&gt;&lt;volume&gt;23&lt;/volume&gt;&lt;/record&gt;&lt;/Cite&gt;&lt;/EndNote&gt;</w:instrText>
      </w:r>
      <w:r>
        <w:fldChar w:fldCharType="separate"/>
      </w:r>
      <w:r w:rsidR="00C86BFF" w:rsidRPr="00C86BFF">
        <w:rPr>
          <w:noProof/>
          <w:vertAlign w:val="superscript"/>
        </w:rPr>
        <w:t>10</w:t>
      </w:r>
      <w:r>
        <w:fldChar w:fldCharType="end"/>
      </w:r>
      <w:r>
        <w:t>, although the current coronavirus, Covid-19 may wreak its havoc on the olfactory system by different mechanisms</w:t>
      </w:r>
      <w:r>
        <w:fldChar w:fldCharType="begin"/>
      </w:r>
      <w:r>
        <w:instrText xml:space="preserve"> ADDIN EN.CITE &lt;EndNote&gt;&lt;Cite&gt;&lt;Author&gt;Philpott&lt;/Author&gt;&lt;Year&gt;2020&lt;/Year&gt;&lt;IDText&gt;Coronavirus: loss of smell and taste reported as early symptoms of COVID-19&lt;/IDText&gt;&lt;DisplayText&gt;&lt;style face="superscript"&gt;3&lt;/style&gt;&lt;/DisplayText&gt;&lt;record&gt;&lt;urls&gt;&lt;related-urls&gt;&lt;url&gt;https://theconversation.com/coronavirus-loss-of-smell-and-taste-reported-as-early-symptoms-of-covid-19-134564#comment_2187273&lt;/url&gt;&lt;/related-urls&gt;&lt;/urls&gt;&lt;titles&gt;&lt;title&gt;Coronavirus: loss of smell and taste reported as early symptoms of COVID-19&lt;/title&gt;&lt;secondary-title&gt;The Conversation&lt;/secondary-title&gt;&lt;/titles&gt;&lt;contributors&gt;&lt;authors&gt;&lt;author&gt;Philpott, Carl&lt;/author&gt;&lt;/authors&gt;&lt;/contributors&gt;&lt;added-date format="utc"&gt;1586471668&lt;/added-date&gt;&lt;pub-location&gt;University of East Anglia, Norwich&lt;/pub-location&gt;&lt;ref-type name="Electronic Article"&gt;43&lt;/ref-type&gt;&lt;dates&gt;&lt;year&gt;2020&lt;/year&gt;&lt;/dates&gt;&lt;rec-number&gt;9861&lt;/rec-number&gt;&lt;last-updated-date format="utc"&gt;1587239666&lt;/last-updated-date&gt;&lt;/record&gt;&lt;/Cite&gt;&lt;/EndNote&gt;</w:instrText>
      </w:r>
      <w:r>
        <w:fldChar w:fldCharType="separate"/>
      </w:r>
      <w:r w:rsidRPr="006968B1">
        <w:rPr>
          <w:noProof/>
          <w:vertAlign w:val="superscript"/>
        </w:rPr>
        <w:t>3</w:t>
      </w:r>
      <w:r>
        <w:fldChar w:fldCharType="end"/>
      </w:r>
      <w:r>
        <w:t>. Treatment of this condition does require some insight into the pathophysiology in order to target potential pathways where therapeutic agents can act. It may be possible that stem cell therapy yields some hope in this area in the future but presently, Vitamin A topically has been promoted as providing the opportunity to stimulate regeneration of the olfactory epithelium. Due to the fact that</w:t>
      </w:r>
      <w:r w:rsidRPr="00763029">
        <w:t xml:space="preserve"> </w:t>
      </w:r>
      <w:r w:rsidRPr="004D4421">
        <w:t>olfactory system embryogenesis and adult neuronal regeneration</w:t>
      </w:r>
      <w:r>
        <w:t xml:space="preserve"> involve r</w:t>
      </w:r>
      <w:r w:rsidRPr="004D4421">
        <w:t>etinoic acid, a metabolite of vitamin A</w:t>
      </w:r>
      <w:r>
        <w:t>,</w:t>
      </w:r>
      <w:r w:rsidRPr="004D4421">
        <w:t xml:space="preserve"> </w:t>
      </w:r>
      <w:r>
        <w:t>this</w:t>
      </w:r>
      <w:r w:rsidRPr="004D4421">
        <w:t xml:space="preserve"> </w:t>
      </w:r>
      <w:r>
        <w:t>simple and low cost treatment may herald an option for the near future</w:t>
      </w:r>
      <w:r>
        <w:fldChar w:fldCharType="begin"/>
      </w:r>
      <w:r>
        <w:instrText xml:space="preserve"> ADDIN EN.CITE &lt;EndNote&gt;&lt;Cite&gt;&lt;Author&gt;Hummel&lt;/Author&gt;&lt;Year&gt;2017&lt;/Year&gt;&lt;IDText&gt;Intranasal vitamin A is beneficial in post-infectious olfactory loss&lt;/IDText&gt;&lt;DisplayText&gt;&lt;style face="superscript"&gt;8&lt;/style&gt;&lt;/DisplayText&gt;&lt;record&gt;&lt;dates&gt;&lt;pub-dates&gt;&lt;date&gt;Jul&lt;/date&gt;&lt;/pub-dates&gt;&lt;year&gt;2017&lt;/year&gt;&lt;/dates&gt;&lt;keywords&gt;&lt;keyword&gt;Administration, Intranasal&lt;/keyword&gt;&lt;keyword&gt;Adolescent&lt;/keyword&gt;&lt;keyword&gt;Adult&lt;/keyword&gt;&lt;keyword&gt;Aged&lt;/keyword&gt;&lt;keyword&gt;Drug Administration Schedule&lt;/keyword&gt;&lt;keyword&gt;Female&lt;/keyword&gt;&lt;keyword&gt;Follow-Up Studies&lt;/keyword&gt;&lt;keyword&gt;Humans&lt;/keyword&gt;&lt;keyword&gt;Infections&lt;/keyword&gt;&lt;keyword&gt;Male&lt;/keyword&gt;&lt;keyword&gt;Middle Aged&lt;/keyword&gt;&lt;keyword&gt;Olfaction Disorders&lt;/keyword&gt;&lt;keyword&gt;Retrospective Studies&lt;/keyword&gt;&lt;keyword&gt;Treatment Outcome&lt;/keyword&gt;&lt;keyword&gt;Vitamin A&lt;/keyword&gt;&lt;keyword&gt;Vitamins&lt;/keyword&gt;&lt;keyword&gt;Wounds and Injuries&lt;/keyword&gt;&lt;keyword&gt;Young Adult&lt;/keyword&gt;&lt;keyword&gt;Drug therapy&lt;/keyword&gt;&lt;keyword&gt;Hyposmia&lt;/keyword&gt;&lt;keyword&gt;Nose&lt;/keyword&gt;&lt;keyword&gt;Olfaction&lt;/keyword&gt;&lt;keyword&gt;Retinoic acid&lt;/keyword&gt;&lt;keyword&gt;Therapeutics&lt;/keyword&gt;&lt;keyword&gt;Therapy&lt;/keyword&gt;&lt;keyword&gt;Vitamin A&lt;/keyword&gt;&lt;/keywords&gt;&lt;urls&gt;&lt;related-urls&gt;&lt;url&gt;https://www.ncbi.nlm.nih.gov/pubmed/28434127&lt;/url&gt;&lt;/related-urls&gt;&lt;/urls&gt;&lt;isbn&gt;1434-4726&lt;/isbn&gt;&lt;titles&gt;&lt;title&gt;Intranasal vitamin A is beneficial in post-infectious olfactory loss&lt;/title&gt;&lt;secondary-title&gt;Eur Arch Otorhinolaryngol&lt;/secondary-title&gt;&lt;/titles&gt;&lt;pages&gt;2819-2825&lt;/pages&gt;&lt;number&gt;7&lt;/number&gt;&lt;contributors&gt;&lt;authors&gt;&lt;author&gt;Hummel, T.&lt;/author&gt;&lt;author&gt;Whitcroft, K. L.&lt;/author&gt;&lt;author&gt;Rueter, G.&lt;/author&gt;&lt;author&gt;Haehner, A.&lt;/author&gt;&lt;/authors&gt;&lt;/contributors&gt;&lt;edition&gt;2017/04/22&lt;/edition&gt;&lt;language&gt;eng&lt;/language&gt;&lt;added-date format="utc"&gt;1587387673&lt;/added-date&gt;&lt;ref-type name="Journal Article"&gt;17&lt;/ref-type&gt;&lt;rec-number&gt;9870&lt;/rec-number&gt;&lt;last-updated-date format="utc"&gt;1587387673&lt;/last-updated-date&gt;&lt;accession-num&gt;28434127&lt;/accession-num&gt;&lt;electronic-resource-num&gt;10.1007/s00405-017-4576-x&lt;/electronic-resource-num&gt;&lt;volume&gt;274&lt;/volume&gt;&lt;/record&gt;&lt;/Cite&gt;&lt;/EndNote&gt;</w:instrText>
      </w:r>
      <w:r>
        <w:fldChar w:fldCharType="separate"/>
      </w:r>
      <w:r w:rsidRPr="00460B3D">
        <w:rPr>
          <w:noProof/>
          <w:vertAlign w:val="superscript"/>
        </w:rPr>
        <w:t>8</w:t>
      </w:r>
      <w:r>
        <w:fldChar w:fldCharType="end"/>
      </w:r>
      <w:r>
        <w:t>.</w:t>
      </w:r>
      <w:r w:rsidRPr="004D4421">
        <w:t> </w:t>
      </w:r>
    </w:p>
    <w:p w14:paraId="2F80B546" w14:textId="0A1FBBCE" w:rsidR="00D66C65" w:rsidRDefault="0092284A" w:rsidP="00904C83">
      <w:pPr>
        <w:jc w:val="both"/>
      </w:pPr>
      <w:r>
        <w:t>We hope that this survey will provide a platform for more RCTs to be conducted in the area of PVOL</w:t>
      </w:r>
      <w:r w:rsidR="002A3B34">
        <w:t>, by demonstrating evidence of a need in those persistently affected, but also that it serves as a reminder</w:t>
      </w:r>
      <w:r w:rsidR="002616C8">
        <w:t xml:space="preserve"> to clinicians encountering these patients to consider updating their knowledge </w:t>
      </w:r>
      <w:r w:rsidR="00112A3A">
        <w:t>of managing olfactory disorders, both in PVOL and other causes.</w:t>
      </w:r>
    </w:p>
    <w:p w14:paraId="745F9AD4" w14:textId="39EB60BA" w:rsidR="00120933" w:rsidRPr="00DD2CD3" w:rsidRDefault="00120933" w:rsidP="00A86A24">
      <w:pPr>
        <w:jc w:val="both"/>
        <w:rPr>
          <w:rFonts w:eastAsiaTheme="majorEastAsia"/>
        </w:rPr>
      </w:pPr>
      <w:r>
        <w:br w:type="page"/>
      </w:r>
    </w:p>
    <w:p w14:paraId="5B415EDF" w14:textId="75E179E9" w:rsidR="006E1F9D" w:rsidRDefault="006E1F9D" w:rsidP="00120933">
      <w:pPr>
        <w:pStyle w:val="Heading1"/>
      </w:pPr>
      <w:r>
        <w:lastRenderedPageBreak/>
        <w:t>Figures</w:t>
      </w:r>
    </w:p>
    <w:p w14:paraId="660EC4DF" w14:textId="055241FF" w:rsidR="006E1F9D" w:rsidRDefault="006E1F9D" w:rsidP="00F513A9">
      <w:pPr>
        <w:pStyle w:val="Heading3"/>
      </w:pPr>
      <w:r>
        <w:t>Figure 1: Prior medication use by respondents</w:t>
      </w:r>
      <w:r w:rsidR="00F513A9">
        <w:t xml:space="preserve"> (number of respondents for each medication)</w:t>
      </w:r>
    </w:p>
    <w:p w14:paraId="7C354607" w14:textId="22CC7F05" w:rsidR="006E1F9D" w:rsidRPr="006E1F9D" w:rsidRDefault="006E1F9D" w:rsidP="006E1F9D">
      <w:r>
        <w:rPr>
          <w:noProof/>
          <w:lang w:eastAsia="en-GB"/>
        </w:rPr>
        <w:drawing>
          <wp:inline distT="0" distB="0" distL="0" distR="0" wp14:anchorId="1A319BB1" wp14:editId="108B52BE">
            <wp:extent cx="5219463" cy="3118048"/>
            <wp:effectExtent l="0" t="0" r="1333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D14724D" w14:textId="1CB23915" w:rsidR="006E1F9D" w:rsidRDefault="006E1F9D" w:rsidP="00F513A9">
      <w:pPr>
        <w:spacing w:after="0" w:line="240" w:lineRule="auto"/>
      </w:pPr>
      <w:r>
        <w:t>OCS = oral corticosteroids</w:t>
      </w:r>
    </w:p>
    <w:p w14:paraId="2F5CB6CE" w14:textId="12DDC273" w:rsidR="006E1F9D" w:rsidRDefault="006E1F9D" w:rsidP="00F513A9">
      <w:pPr>
        <w:spacing w:after="0" w:line="240" w:lineRule="auto"/>
      </w:pPr>
      <w:r>
        <w:t>INCS = intranasal corticosteroids</w:t>
      </w:r>
    </w:p>
    <w:p w14:paraId="20A9A595" w14:textId="6BBC3C28" w:rsidR="006E1F9D" w:rsidRDefault="006E1F9D">
      <w:pPr>
        <w:rPr>
          <w:rFonts w:asciiTheme="majorHAnsi" w:eastAsiaTheme="majorEastAsia" w:hAnsiTheme="majorHAnsi" w:cstheme="majorBidi"/>
          <w:b/>
          <w:bCs/>
          <w:color w:val="2F5496" w:themeColor="accent1" w:themeShade="BF"/>
          <w:sz w:val="28"/>
          <w:szCs w:val="28"/>
        </w:rPr>
      </w:pPr>
      <w:r>
        <w:br w:type="page"/>
      </w:r>
    </w:p>
    <w:p w14:paraId="42B1ACAD" w14:textId="16C1B782" w:rsidR="000C3989" w:rsidRDefault="00120933" w:rsidP="00120933">
      <w:pPr>
        <w:pStyle w:val="Heading1"/>
      </w:pPr>
      <w:r>
        <w:lastRenderedPageBreak/>
        <w:t>References</w:t>
      </w:r>
    </w:p>
    <w:p w14:paraId="52D72ED8" w14:textId="77777777" w:rsidR="00C86BFF" w:rsidRPr="00C86BFF" w:rsidRDefault="000C3989" w:rsidP="00C86BFF">
      <w:pPr>
        <w:pStyle w:val="EndNoteBibliography"/>
        <w:spacing w:after="0"/>
        <w:ind w:left="720" w:hanging="720"/>
        <w:rPr>
          <w:noProof/>
        </w:rPr>
      </w:pPr>
      <w:r>
        <w:fldChar w:fldCharType="begin"/>
      </w:r>
      <w:r>
        <w:instrText xml:space="preserve"> ADDIN EN.REFLIST </w:instrText>
      </w:r>
      <w:r>
        <w:fldChar w:fldCharType="separate"/>
      </w:r>
      <w:r w:rsidR="00C86BFF" w:rsidRPr="00C86BFF">
        <w:rPr>
          <w:noProof/>
        </w:rPr>
        <w:t>1.</w:t>
      </w:r>
      <w:r w:rsidR="00C86BFF" w:rsidRPr="00C86BFF">
        <w:rPr>
          <w:noProof/>
        </w:rPr>
        <w:tab/>
        <w:t xml:space="preserve">Mullol J, Alobid I, Mariño-Sánchez F, et al. Furthering the understanding of olfaction, prevalence of loss of smell and risk factors: a population-based survey (OLFACAT study). </w:t>
      </w:r>
      <w:r w:rsidR="00C86BFF" w:rsidRPr="00C86BFF">
        <w:rPr>
          <w:i/>
          <w:noProof/>
        </w:rPr>
        <w:t xml:space="preserve">BMJ Open. </w:t>
      </w:r>
      <w:r w:rsidR="00C86BFF" w:rsidRPr="00C86BFF">
        <w:rPr>
          <w:noProof/>
        </w:rPr>
        <w:t>2012;2(6).</w:t>
      </w:r>
    </w:p>
    <w:p w14:paraId="4C665449" w14:textId="77777777" w:rsidR="00C86BFF" w:rsidRPr="00C86BFF" w:rsidRDefault="00C86BFF" w:rsidP="00C86BFF">
      <w:pPr>
        <w:pStyle w:val="EndNoteBibliography"/>
        <w:spacing w:after="0"/>
        <w:ind w:left="720" w:hanging="720"/>
        <w:rPr>
          <w:noProof/>
        </w:rPr>
      </w:pPr>
      <w:r w:rsidRPr="00C86BFF">
        <w:rPr>
          <w:noProof/>
        </w:rPr>
        <w:t>2.</w:t>
      </w:r>
      <w:r w:rsidRPr="00C86BFF">
        <w:rPr>
          <w:noProof/>
        </w:rPr>
        <w:tab/>
        <w:t xml:space="preserve">Damm M, Temmel A, Welge-Lüssen A, et al. [Olfactory dysfunctions. Epidemiology and therapy in Germany, Austria and Switzerland]. </w:t>
      </w:r>
      <w:r w:rsidRPr="00C86BFF">
        <w:rPr>
          <w:i/>
          <w:noProof/>
        </w:rPr>
        <w:t xml:space="preserve">HNO. </w:t>
      </w:r>
      <w:r w:rsidRPr="00C86BFF">
        <w:rPr>
          <w:noProof/>
        </w:rPr>
        <w:t>2004;52(2):112-120.</w:t>
      </w:r>
    </w:p>
    <w:p w14:paraId="673775D2" w14:textId="0A853BDA" w:rsidR="00C86BFF" w:rsidRPr="00C86BFF" w:rsidRDefault="00C86BFF" w:rsidP="00C86BFF">
      <w:pPr>
        <w:pStyle w:val="EndNoteBibliography"/>
        <w:spacing w:after="0"/>
        <w:ind w:left="720" w:hanging="720"/>
        <w:rPr>
          <w:noProof/>
        </w:rPr>
      </w:pPr>
      <w:r w:rsidRPr="00C86BFF">
        <w:rPr>
          <w:noProof/>
        </w:rPr>
        <w:t>3.</w:t>
      </w:r>
      <w:r w:rsidRPr="00C86BFF">
        <w:rPr>
          <w:noProof/>
        </w:rPr>
        <w:tab/>
        <w:t xml:space="preserve">Philpott C. Coronavirus: loss of smell and taste reported as early symptoms of COVID-19. </w:t>
      </w:r>
      <w:r w:rsidRPr="00C86BFF">
        <w:rPr>
          <w:i/>
          <w:noProof/>
        </w:rPr>
        <w:t xml:space="preserve">The Conversation. </w:t>
      </w:r>
      <w:r w:rsidRPr="00C86BFF">
        <w:rPr>
          <w:noProof/>
        </w:rPr>
        <w:t xml:space="preserve">2020. </w:t>
      </w:r>
      <w:hyperlink r:id="rId7" w:anchor="comment_2187273" w:history="1">
        <w:r w:rsidRPr="00C86BFF">
          <w:rPr>
            <w:rStyle w:val="Hyperlink"/>
            <w:noProof/>
          </w:rPr>
          <w:t>https://theconversation.com/coronavirus-loss-of-smell-and-taste-reported-as-early-symptoms-of-covid-19-134564#comment_2187273</w:t>
        </w:r>
      </w:hyperlink>
      <w:r w:rsidRPr="00C86BFF">
        <w:rPr>
          <w:noProof/>
        </w:rPr>
        <w:t>.</w:t>
      </w:r>
    </w:p>
    <w:p w14:paraId="589E7358" w14:textId="77777777" w:rsidR="00C86BFF" w:rsidRPr="00C86BFF" w:rsidRDefault="00C86BFF" w:rsidP="00C86BFF">
      <w:pPr>
        <w:pStyle w:val="EndNoteBibliography"/>
        <w:spacing w:after="0"/>
        <w:ind w:left="720" w:hanging="720"/>
        <w:rPr>
          <w:noProof/>
        </w:rPr>
      </w:pPr>
      <w:r w:rsidRPr="00C86BFF">
        <w:rPr>
          <w:noProof/>
        </w:rPr>
        <w:t>4.</w:t>
      </w:r>
      <w:r w:rsidRPr="00C86BFF">
        <w:rPr>
          <w:noProof/>
        </w:rPr>
        <w:tab/>
        <w:t xml:space="preserve">McNeill E, Ramakrishnan Y, Carrie S. Diagnosis and management of olfactory disorders: survey of UK-based consultants and literature review. </w:t>
      </w:r>
      <w:r w:rsidRPr="00C86BFF">
        <w:rPr>
          <w:i/>
          <w:noProof/>
        </w:rPr>
        <w:t xml:space="preserve">J Laryngol Otol. </w:t>
      </w:r>
      <w:r w:rsidRPr="00C86BFF">
        <w:rPr>
          <w:noProof/>
        </w:rPr>
        <w:t>2007;121(8):713-720.</w:t>
      </w:r>
    </w:p>
    <w:p w14:paraId="2F90CC7D" w14:textId="77777777" w:rsidR="00C86BFF" w:rsidRPr="00C86BFF" w:rsidRDefault="00C86BFF" w:rsidP="00C86BFF">
      <w:pPr>
        <w:pStyle w:val="EndNoteBibliography"/>
        <w:spacing w:after="0"/>
        <w:ind w:left="720" w:hanging="720"/>
        <w:rPr>
          <w:noProof/>
        </w:rPr>
      </w:pPr>
      <w:r w:rsidRPr="00C86BFF">
        <w:rPr>
          <w:noProof/>
        </w:rPr>
        <w:t>5.</w:t>
      </w:r>
      <w:r w:rsidRPr="00C86BFF">
        <w:rPr>
          <w:noProof/>
        </w:rPr>
        <w:tab/>
        <w:t xml:space="preserve">Hummel T, Whitcroft KL, Andrews P, et al. Position paper on olfactory dysfunction. </w:t>
      </w:r>
      <w:r w:rsidRPr="00C86BFF">
        <w:rPr>
          <w:i/>
          <w:noProof/>
        </w:rPr>
        <w:t xml:space="preserve">Rhinology. </w:t>
      </w:r>
      <w:r w:rsidRPr="00C86BFF">
        <w:rPr>
          <w:noProof/>
        </w:rPr>
        <w:t>2017.</w:t>
      </w:r>
    </w:p>
    <w:p w14:paraId="1966F103" w14:textId="77777777" w:rsidR="00C86BFF" w:rsidRPr="00C86BFF" w:rsidRDefault="00C86BFF" w:rsidP="00C86BFF">
      <w:pPr>
        <w:pStyle w:val="EndNoteBibliography"/>
        <w:spacing w:after="0"/>
        <w:ind w:left="720" w:hanging="720"/>
        <w:rPr>
          <w:noProof/>
        </w:rPr>
      </w:pPr>
      <w:r w:rsidRPr="00C86BFF">
        <w:rPr>
          <w:noProof/>
        </w:rPr>
        <w:t>6.</w:t>
      </w:r>
      <w:r w:rsidRPr="00C86BFF">
        <w:rPr>
          <w:noProof/>
        </w:rPr>
        <w:tab/>
        <w:t xml:space="preserve">Erskine SE, Philpott CM. An unmet need: Patients with smell and taste disorders. </w:t>
      </w:r>
      <w:r w:rsidRPr="00C86BFF">
        <w:rPr>
          <w:i/>
          <w:noProof/>
        </w:rPr>
        <w:t xml:space="preserve">Clin Otolaryngol. </w:t>
      </w:r>
      <w:r w:rsidRPr="00C86BFF">
        <w:rPr>
          <w:noProof/>
        </w:rPr>
        <w:t>2020;45(2):197-203.</w:t>
      </w:r>
    </w:p>
    <w:p w14:paraId="44E6BBF8" w14:textId="77777777" w:rsidR="00C86BFF" w:rsidRPr="00C86BFF" w:rsidRDefault="00C86BFF" w:rsidP="00C86BFF">
      <w:pPr>
        <w:pStyle w:val="EndNoteBibliography"/>
        <w:spacing w:after="0"/>
        <w:ind w:left="720" w:hanging="720"/>
        <w:rPr>
          <w:noProof/>
        </w:rPr>
      </w:pPr>
      <w:r w:rsidRPr="00C86BFF">
        <w:rPr>
          <w:noProof/>
        </w:rPr>
        <w:t>7.</w:t>
      </w:r>
      <w:r w:rsidRPr="00C86BFF">
        <w:rPr>
          <w:noProof/>
        </w:rPr>
        <w:tab/>
        <w:t xml:space="preserve">Addison A, Philpott CM. A systematic review of therapeutic options for non-conductive olfactory dysfunction. </w:t>
      </w:r>
      <w:r w:rsidRPr="00C86BFF">
        <w:rPr>
          <w:i/>
          <w:noProof/>
        </w:rPr>
        <w:t xml:space="preserve">The Otorhinolarnyngologist. </w:t>
      </w:r>
      <w:r w:rsidRPr="00C86BFF">
        <w:rPr>
          <w:noProof/>
        </w:rPr>
        <w:t>2018;11(2):61-71.</w:t>
      </w:r>
    </w:p>
    <w:p w14:paraId="591A22BC" w14:textId="77777777" w:rsidR="00C86BFF" w:rsidRPr="00C86BFF" w:rsidRDefault="00C86BFF" w:rsidP="00C86BFF">
      <w:pPr>
        <w:pStyle w:val="EndNoteBibliography"/>
        <w:spacing w:after="0"/>
        <w:ind w:left="720" w:hanging="720"/>
        <w:rPr>
          <w:noProof/>
        </w:rPr>
      </w:pPr>
      <w:r w:rsidRPr="00C86BFF">
        <w:rPr>
          <w:noProof/>
        </w:rPr>
        <w:t>8.</w:t>
      </w:r>
      <w:r w:rsidRPr="00C86BFF">
        <w:rPr>
          <w:noProof/>
        </w:rPr>
        <w:tab/>
        <w:t xml:space="preserve">Hummel T, Whitcroft KL, Rueter G, Haehner A. Intranasal vitamin A is beneficial in post-infectious olfactory loss. </w:t>
      </w:r>
      <w:r w:rsidRPr="00C86BFF">
        <w:rPr>
          <w:i/>
          <w:noProof/>
        </w:rPr>
        <w:t xml:space="preserve">Eur Arch Otorhinolaryngol. </w:t>
      </w:r>
      <w:r w:rsidRPr="00C86BFF">
        <w:rPr>
          <w:noProof/>
        </w:rPr>
        <w:t>2017;274(7):2819-2825.</w:t>
      </w:r>
    </w:p>
    <w:p w14:paraId="2D903AFE" w14:textId="77777777" w:rsidR="00C86BFF" w:rsidRPr="00C86BFF" w:rsidRDefault="00C86BFF" w:rsidP="00C86BFF">
      <w:pPr>
        <w:pStyle w:val="EndNoteBibliography"/>
        <w:spacing w:after="0"/>
        <w:ind w:left="720" w:hanging="720"/>
        <w:rPr>
          <w:noProof/>
        </w:rPr>
      </w:pPr>
      <w:r w:rsidRPr="00C86BFF">
        <w:rPr>
          <w:noProof/>
        </w:rPr>
        <w:t>9.</w:t>
      </w:r>
      <w:r w:rsidRPr="00C86BFF">
        <w:rPr>
          <w:noProof/>
        </w:rPr>
        <w:tab/>
        <w:t xml:space="preserve">Philpott CM. Smell and Taste Disorders in the UK: First experiences with a specialised smell and taste outpatient clinic. </w:t>
      </w:r>
      <w:r w:rsidRPr="00C86BFF">
        <w:rPr>
          <w:i/>
          <w:noProof/>
        </w:rPr>
        <w:t xml:space="preserve">Bulletin of the Royal College of Surgeons of England. </w:t>
      </w:r>
      <w:r w:rsidRPr="00C86BFF">
        <w:rPr>
          <w:noProof/>
        </w:rPr>
        <w:t>2014;96:156-159.</w:t>
      </w:r>
    </w:p>
    <w:p w14:paraId="16CEE404" w14:textId="77777777" w:rsidR="00C86BFF" w:rsidRPr="00C86BFF" w:rsidRDefault="00C86BFF" w:rsidP="00C86BFF">
      <w:pPr>
        <w:pStyle w:val="EndNoteBibliography"/>
        <w:ind w:left="720" w:hanging="720"/>
        <w:rPr>
          <w:noProof/>
        </w:rPr>
      </w:pPr>
      <w:r w:rsidRPr="00C86BFF">
        <w:rPr>
          <w:noProof/>
        </w:rPr>
        <w:t>10.</w:t>
      </w:r>
      <w:r w:rsidRPr="00C86BFF">
        <w:rPr>
          <w:noProof/>
        </w:rPr>
        <w:tab/>
        <w:t xml:space="preserve">Moran DT, Jafek BW, Eller PM, Rowley JC. Ultrastructural histopathology of human olfactory dysfunction. </w:t>
      </w:r>
      <w:r w:rsidRPr="00C86BFF">
        <w:rPr>
          <w:i/>
          <w:noProof/>
        </w:rPr>
        <w:t xml:space="preserve">Microsc Res Tech. </w:t>
      </w:r>
      <w:r w:rsidRPr="00C86BFF">
        <w:rPr>
          <w:noProof/>
        </w:rPr>
        <w:t>1992;23(2):103-110.</w:t>
      </w:r>
    </w:p>
    <w:p w14:paraId="760E2190" w14:textId="1130C3A9" w:rsidR="000B2775" w:rsidRPr="000B2775" w:rsidRDefault="000C3989" w:rsidP="000C3989">
      <w:pPr>
        <w:jc w:val="both"/>
      </w:pPr>
      <w:r>
        <w:fldChar w:fldCharType="end"/>
      </w:r>
    </w:p>
    <w:sectPr w:rsidR="000B2775" w:rsidRPr="000B2775" w:rsidSect="0066368D">
      <w:pgSz w:w="11900" w:h="16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8A991" w16cex:dateUtc="2020-04-20T22:06:00Z"/>
  <w16cex:commentExtensible w16cex:durableId="2248A549" w16cex:dateUtc="2020-04-20T21:48:00Z"/>
  <w16cex:commentExtensible w16cex:durableId="2248A6C1" w16cex:dateUtc="2020-04-20T21:54:00Z"/>
  <w16cex:commentExtensible w16cex:durableId="2248A770" w16cex:dateUtc="2020-04-20T21:57: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31F6"/>
    <w:multiLevelType w:val="hybridMultilevel"/>
    <w:tmpl w:val="BD0062D2"/>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CD7E3C"/>
    <w:multiLevelType w:val="hybridMultilevel"/>
    <w:tmpl w:val="DFB8135C"/>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3B3F14"/>
    <w:multiLevelType w:val="hybridMultilevel"/>
    <w:tmpl w:val="64EC2BB2"/>
    <w:lvl w:ilvl="0" w:tplc="08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982001"/>
    <w:multiLevelType w:val="hybridMultilevel"/>
    <w:tmpl w:val="47A27F4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ADE61E7"/>
    <w:multiLevelType w:val="hybridMultilevel"/>
    <w:tmpl w:val="503C73F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563F6F66"/>
    <w:multiLevelType w:val="hybridMultilevel"/>
    <w:tmpl w:val="EE9208C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15:restartNumberingAfterBreak="0">
    <w:nsid w:val="7B9C5987"/>
    <w:multiLevelType w:val="hybridMultilevel"/>
    <w:tmpl w:val="A26C85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lin Otolaryng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B2775"/>
    <w:rsid w:val="00027068"/>
    <w:rsid w:val="00032822"/>
    <w:rsid w:val="000700A8"/>
    <w:rsid w:val="00071C5B"/>
    <w:rsid w:val="00084C5F"/>
    <w:rsid w:val="00090BC1"/>
    <w:rsid w:val="000B2775"/>
    <w:rsid w:val="000B4F2B"/>
    <w:rsid w:val="000B5170"/>
    <w:rsid w:val="000C3989"/>
    <w:rsid w:val="000C7825"/>
    <w:rsid w:val="000D0D2A"/>
    <w:rsid w:val="000D7968"/>
    <w:rsid w:val="000F0998"/>
    <w:rsid w:val="000F1DD6"/>
    <w:rsid w:val="000F2CCB"/>
    <w:rsid w:val="00103225"/>
    <w:rsid w:val="001033FC"/>
    <w:rsid w:val="001100E0"/>
    <w:rsid w:val="00112A3A"/>
    <w:rsid w:val="0011748F"/>
    <w:rsid w:val="00120933"/>
    <w:rsid w:val="0012169D"/>
    <w:rsid w:val="00141FFB"/>
    <w:rsid w:val="001424CD"/>
    <w:rsid w:val="00144921"/>
    <w:rsid w:val="00147164"/>
    <w:rsid w:val="00147A68"/>
    <w:rsid w:val="00160B57"/>
    <w:rsid w:val="00164510"/>
    <w:rsid w:val="00173DB2"/>
    <w:rsid w:val="001A0F06"/>
    <w:rsid w:val="001B0B3F"/>
    <w:rsid w:val="001B4E55"/>
    <w:rsid w:val="001B5590"/>
    <w:rsid w:val="001C1D2B"/>
    <w:rsid w:val="001D1367"/>
    <w:rsid w:val="001D55E7"/>
    <w:rsid w:val="001F1F2B"/>
    <w:rsid w:val="001F5824"/>
    <w:rsid w:val="002077F6"/>
    <w:rsid w:val="002132D4"/>
    <w:rsid w:val="00213A76"/>
    <w:rsid w:val="00252C72"/>
    <w:rsid w:val="0025760D"/>
    <w:rsid w:val="002616C8"/>
    <w:rsid w:val="002719C2"/>
    <w:rsid w:val="0029041B"/>
    <w:rsid w:val="00292013"/>
    <w:rsid w:val="00292F06"/>
    <w:rsid w:val="0029323D"/>
    <w:rsid w:val="00294C0F"/>
    <w:rsid w:val="002A16B2"/>
    <w:rsid w:val="002A3B34"/>
    <w:rsid w:val="002A5198"/>
    <w:rsid w:val="002B2C8A"/>
    <w:rsid w:val="002C53FD"/>
    <w:rsid w:val="002D450D"/>
    <w:rsid w:val="00300FDE"/>
    <w:rsid w:val="00305F25"/>
    <w:rsid w:val="00321ECE"/>
    <w:rsid w:val="00361C4A"/>
    <w:rsid w:val="00362C94"/>
    <w:rsid w:val="00365F65"/>
    <w:rsid w:val="00367A9C"/>
    <w:rsid w:val="003724FC"/>
    <w:rsid w:val="0038183C"/>
    <w:rsid w:val="00385F2D"/>
    <w:rsid w:val="0039414A"/>
    <w:rsid w:val="003D0E01"/>
    <w:rsid w:val="003D52DF"/>
    <w:rsid w:val="0040005C"/>
    <w:rsid w:val="00417593"/>
    <w:rsid w:val="00445C60"/>
    <w:rsid w:val="00460B3D"/>
    <w:rsid w:val="00460FE9"/>
    <w:rsid w:val="00465657"/>
    <w:rsid w:val="00466E49"/>
    <w:rsid w:val="00466EB5"/>
    <w:rsid w:val="00473252"/>
    <w:rsid w:val="0049243F"/>
    <w:rsid w:val="00494C62"/>
    <w:rsid w:val="004A52D5"/>
    <w:rsid w:val="004A6B67"/>
    <w:rsid w:val="004B1CAF"/>
    <w:rsid w:val="004B609B"/>
    <w:rsid w:val="004D1B1B"/>
    <w:rsid w:val="004D4421"/>
    <w:rsid w:val="004D519A"/>
    <w:rsid w:val="004D5562"/>
    <w:rsid w:val="0050712A"/>
    <w:rsid w:val="00521971"/>
    <w:rsid w:val="00533A44"/>
    <w:rsid w:val="00536799"/>
    <w:rsid w:val="00537F20"/>
    <w:rsid w:val="00552E50"/>
    <w:rsid w:val="0055667D"/>
    <w:rsid w:val="005566F6"/>
    <w:rsid w:val="00562A82"/>
    <w:rsid w:val="00566C90"/>
    <w:rsid w:val="0056765D"/>
    <w:rsid w:val="00575E02"/>
    <w:rsid w:val="00583CB0"/>
    <w:rsid w:val="00583E44"/>
    <w:rsid w:val="0059199F"/>
    <w:rsid w:val="00595192"/>
    <w:rsid w:val="005A22B6"/>
    <w:rsid w:val="005A22E2"/>
    <w:rsid w:val="005A7D83"/>
    <w:rsid w:val="005B2861"/>
    <w:rsid w:val="00604DF4"/>
    <w:rsid w:val="00612295"/>
    <w:rsid w:val="006169B0"/>
    <w:rsid w:val="00616B80"/>
    <w:rsid w:val="006245BA"/>
    <w:rsid w:val="00625FD3"/>
    <w:rsid w:val="0062601B"/>
    <w:rsid w:val="00643BFB"/>
    <w:rsid w:val="00651E7D"/>
    <w:rsid w:val="0066368D"/>
    <w:rsid w:val="00671894"/>
    <w:rsid w:val="00674404"/>
    <w:rsid w:val="006863A1"/>
    <w:rsid w:val="00692EAD"/>
    <w:rsid w:val="006964C6"/>
    <w:rsid w:val="006968B1"/>
    <w:rsid w:val="006A0134"/>
    <w:rsid w:val="006A323F"/>
    <w:rsid w:val="006A5C70"/>
    <w:rsid w:val="006B5EC4"/>
    <w:rsid w:val="006C00CB"/>
    <w:rsid w:val="006C77C7"/>
    <w:rsid w:val="006E1F9D"/>
    <w:rsid w:val="006F408E"/>
    <w:rsid w:val="00703839"/>
    <w:rsid w:val="00713949"/>
    <w:rsid w:val="00717E08"/>
    <w:rsid w:val="0072757C"/>
    <w:rsid w:val="00730796"/>
    <w:rsid w:val="0073173A"/>
    <w:rsid w:val="00732C49"/>
    <w:rsid w:val="00743B92"/>
    <w:rsid w:val="00745311"/>
    <w:rsid w:val="0075120A"/>
    <w:rsid w:val="00754631"/>
    <w:rsid w:val="007556B4"/>
    <w:rsid w:val="0075769E"/>
    <w:rsid w:val="00761E09"/>
    <w:rsid w:val="00763029"/>
    <w:rsid w:val="00766B1A"/>
    <w:rsid w:val="0077037C"/>
    <w:rsid w:val="00771CDF"/>
    <w:rsid w:val="00783BF5"/>
    <w:rsid w:val="00792F83"/>
    <w:rsid w:val="007F0285"/>
    <w:rsid w:val="00821735"/>
    <w:rsid w:val="0083278C"/>
    <w:rsid w:val="008336DE"/>
    <w:rsid w:val="008418F5"/>
    <w:rsid w:val="00853B7A"/>
    <w:rsid w:val="0086217E"/>
    <w:rsid w:val="0086308B"/>
    <w:rsid w:val="00864992"/>
    <w:rsid w:val="008661FE"/>
    <w:rsid w:val="008763AF"/>
    <w:rsid w:val="00881530"/>
    <w:rsid w:val="0089435E"/>
    <w:rsid w:val="00896F9D"/>
    <w:rsid w:val="008A1C44"/>
    <w:rsid w:val="008A38A1"/>
    <w:rsid w:val="008B6869"/>
    <w:rsid w:val="008C5C3C"/>
    <w:rsid w:val="008D282B"/>
    <w:rsid w:val="008E52D5"/>
    <w:rsid w:val="008E642B"/>
    <w:rsid w:val="008F39E3"/>
    <w:rsid w:val="008F76AD"/>
    <w:rsid w:val="00903AAB"/>
    <w:rsid w:val="00904C83"/>
    <w:rsid w:val="0091085C"/>
    <w:rsid w:val="00910C6F"/>
    <w:rsid w:val="00917222"/>
    <w:rsid w:val="0092284A"/>
    <w:rsid w:val="0092381F"/>
    <w:rsid w:val="0092468A"/>
    <w:rsid w:val="00924778"/>
    <w:rsid w:val="00925336"/>
    <w:rsid w:val="00926011"/>
    <w:rsid w:val="009359A2"/>
    <w:rsid w:val="00935A2A"/>
    <w:rsid w:val="00936A91"/>
    <w:rsid w:val="00956C96"/>
    <w:rsid w:val="0096036D"/>
    <w:rsid w:val="0096651D"/>
    <w:rsid w:val="0096764D"/>
    <w:rsid w:val="009809F8"/>
    <w:rsid w:val="00986D16"/>
    <w:rsid w:val="00992AA4"/>
    <w:rsid w:val="009A028C"/>
    <w:rsid w:val="009A239D"/>
    <w:rsid w:val="009A4A64"/>
    <w:rsid w:val="009B1EE6"/>
    <w:rsid w:val="009B56EC"/>
    <w:rsid w:val="009B6DF5"/>
    <w:rsid w:val="009D11CF"/>
    <w:rsid w:val="009E0F35"/>
    <w:rsid w:val="009F3E03"/>
    <w:rsid w:val="00A00F96"/>
    <w:rsid w:val="00A02C44"/>
    <w:rsid w:val="00A03504"/>
    <w:rsid w:val="00A0744B"/>
    <w:rsid w:val="00A0758D"/>
    <w:rsid w:val="00A11EAC"/>
    <w:rsid w:val="00A14EB2"/>
    <w:rsid w:val="00A25693"/>
    <w:rsid w:val="00A44E40"/>
    <w:rsid w:val="00A47B95"/>
    <w:rsid w:val="00A54794"/>
    <w:rsid w:val="00A7328D"/>
    <w:rsid w:val="00A74A9E"/>
    <w:rsid w:val="00A85284"/>
    <w:rsid w:val="00A86A24"/>
    <w:rsid w:val="00A86CE4"/>
    <w:rsid w:val="00A9531B"/>
    <w:rsid w:val="00AA74DF"/>
    <w:rsid w:val="00AB06B8"/>
    <w:rsid w:val="00AB1C8C"/>
    <w:rsid w:val="00AC0983"/>
    <w:rsid w:val="00AC76B8"/>
    <w:rsid w:val="00AD146A"/>
    <w:rsid w:val="00AD1540"/>
    <w:rsid w:val="00AD44CC"/>
    <w:rsid w:val="00AD7F94"/>
    <w:rsid w:val="00AE0341"/>
    <w:rsid w:val="00AE3794"/>
    <w:rsid w:val="00AE68F2"/>
    <w:rsid w:val="00AE7B15"/>
    <w:rsid w:val="00AF3E14"/>
    <w:rsid w:val="00AF7AB8"/>
    <w:rsid w:val="00B04093"/>
    <w:rsid w:val="00B21F61"/>
    <w:rsid w:val="00B242AD"/>
    <w:rsid w:val="00B42D1B"/>
    <w:rsid w:val="00B45B2F"/>
    <w:rsid w:val="00B51A7C"/>
    <w:rsid w:val="00B67F22"/>
    <w:rsid w:val="00B730C9"/>
    <w:rsid w:val="00B816C8"/>
    <w:rsid w:val="00BC4F14"/>
    <w:rsid w:val="00BD23A7"/>
    <w:rsid w:val="00BD435E"/>
    <w:rsid w:val="00BD55B9"/>
    <w:rsid w:val="00BE072B"/>
    <w:rsid w:val="00BF27AF"/>
    <w:rsid w:val="00BF77C9"/>
    <w:rsid w:val="00C13C97"/>
    <w:rsid w:val="00C140B7"/>
    <w:rsid w:val="00C22A61"/>
    <w:rsid w:val="00C23875"/>
    <w:rsid w:val="00C2762E"/>
    <w:rsid w:val="00C410AE"/>
    <w:rsid w:val="00C75D45"/>
    <w:rsid w:val="00C83180"/>
    <w:rsid w:val="00C86BFF"/>
    <w:rsid w:val="00CA68E0"/>
    <w:rsid w:val="00CA7ABF"/>
    <w:rsid w:val="00CD287E"/>
    <w:rsid w:val="00CE14CE"/>
    <w:rsid w:val="00D03492"/>
    <w:rsid w:val="00D125AF"/>
    <w:rsid w:val="00D17D0A"/>
    <w:rsid w:val="00D20801"/>
    <w:rsid w:val="00D37603"/>
    <w:rsid w:val="00D41578"/>
    <w:rsid w:val="00D44326"/>
    <w:rsid w:val="00D54C4E"/>
    <w:rsid w:val="00D5553C"/>
    <w:rsid w:val="00D562C0"/>
    <w:rsid w:val="00D66C65"/>
    <w:rsid w:val="00D71221"/>
    <w:rsid w:val="00D7152B"/>
    <w:rsid w:val="00D759EE"/>
    <w:rsid w:val="00D91A2C"/>
    <w:rsid w:val="00D95361"/>
    <w:rsid w:val="00DA7283"/>
    <w:rsid w:val="00DB083A"/>
    <w:rsid w:val="00DB434E"/>
    <w:rsid w:val="00DC1E26"/>
    <w:rsid w:val="00DC2E1B"/>
    <w:rsid w:val="00DD2CD3"/>
    <w:rsid w:val="00DD392B"/>
    <w:rsid w:val="00DE6D92"/>
    <w:rsid w:val="00E0082D"/>
    <w:rsid w:val="00E17173"/>
    <w:rsid w:val="00E20130"/>
    <w:rsid w:val="00E211A9"/>
    <w:rsid w:val="00E2739D"/>
    <w:rsid w:val="00E44F43"/>
    <w:rsid w:val="00E5268A"/>
    <w:rsid w:val="00E63126"/>
    <w:rsid w:val="00E6400E"/>
    <w:rsid w:val="00E748E9"/>
    <w:rsid w:val="00E90CCF"/>
    <w:rsid w:val="00E95113"/>
    <w:rsid w:val="00E95944"/>
    <w:rsid w:val="00EA1004"/>
    <w:rsid w:val="00EA2751"/>
    <w:rsid w:val="00EB2C00"/>
    <w:rsid w:val="00EB5075"/>
    <w:rsid w:val="00EB76DA"/>
    <w:rsid w:val="00EC131F"/>
    <w:rsid w:val="00ED38C0"/>
    <w:rsid w:val="00ED5891"/>
    <w:rsid w:val="00EE5A02"/>
    <w:rsid w:val="00EF0970"/>
    <w:rsid w:val="00EF1D14"/>
    <w:rsid w:val="00EF5FEC"/>
    <w:rsid w:val="00F006C6"/>
    <w:rsid w:val="00F02AE2"/>
    <w:rsid w:val="00F16DC5"/>
    <w:rsid w:val="00F23272"/>
    <w:rsid w:val="00F26B16"/>
    <w:rsid w:val="00F26D27"/>
    <w:rsid w:val="00F41EA7"/>
    <w:rsid w:val="00F5133F"/>
    <w:rsid w:val="00F513A9"/>
    <w:rsid w:val="00F63C33"/>
    <w:rsid w:val="00F66A2F"/>
    <w:rsid w:val="00F735A1"/>
    <w:rsid w:val="00F74DEA"/>
    <w:rsid w:val="00F76C24"/>
    <w:rsid w:val="00F77D49"/>
    <w:rsid w:val="00F8208C"/>
    <w:rsid w:val="00F85264"/>
    <w:rsid w:val="00F87C48"/>
    <w:rsid w:val="00F970C1"/>
    <w:rsid w:val="00FA1E42"/>
    <w:rsid w:val="00FA737E"/>
    <w:rsid w:val="00FB0786"/>
    <w:rsid w:val="00FB2D0E"/>
    <w:rsid w:val="00FB4715"/>
    <w:rsid w:val="00FC05AA"/>
    <w:rsid w:val="00FC41B0"/>
    <w:rsid w:val="00FD1088"/>
    <w:rsid w:val="00FD12DF"/>
    <w:rsid w:val="00FD1A75"/>
    <w:rsid w:val="00FE1E26"/>
    <w:rsid w:val="00FF7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AADFE"/>
  <w14:defaultImageDpi w14:val="32767"/>
  <w15:chartTrackingRefBased/>
  <w15:docId w15:val="{581A9F01-2674-F24B-8C92-27AA81A17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775"/>
  </w:style>
  <w:style w:type="paragraph" w:styleId="Heading1">
    <w:name w:val="heading 1"/>
    <w:basedOn w:val="Normal"/>
    <w:next w:val="Normal"/>
    <w:link w:val="Heading1Char"/>
    <w:uiPriority w:val="9"/>
    <w:qFormat/>
    <w:rsid w:val="000B2775"/>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0B277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0B2775"/>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0B2775"/>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rsid w:val="000B2775"/>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0B2775"/>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0B27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B2775"/>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0B27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B2775"/>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B277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B2775"/>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0B2775"/>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0B2775"/>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0B2775"/>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semiHidden/>
    <w:rsid w:val="000B2775"/>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0B2775"/>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0B277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B2775"/>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0B277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B2775"/>
    <w:pPr>
      <w:spacing w:line="240" w:lineRule="auto"/>
    </w:pPr>
    <w:rPr>
      <w:b/>
      <w:bCs/>
      <w:color w:val="4472C4" w:themeColor="accent1"/>
      <w:sz w:val="18"/>
      <w:szCs w:val="18"/>
    </w:rPr>
  </w:style>
  <w:style w:type="paragraph" w:styleId="Subtitle">
    <w:name w:val="Subtitle"/>
    <w:basedOn w:val="Normal"/>
    <w:next w:val="Normal"/>
    <w:link w:val="SubtitleChar"/>
    <w:uiPriority w:val="11"/>
    <w:qFormat/>
    <w:rsid w:val="000B277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0B2775"/>
    <w:rPr>
      <w:rFonts w:asciiTheme="majorHAnsi" w:eastAsiaTheme="majorEastAsia" w:hAnsiTheme="majorHAnsi" w:cstheme="majorBidi"/>
      <w:i/>
      <w:iCs/>
      <w:color w:val="4472C4" w:themeColor="accent1"/>
      <w:spacing w:val="15"/>
      <w:sz w:val="24"/>
      <w:szCs w:val="24"/>
    </w:rPr>
  </w:style>
  <w:style w:type="character" w:styleId="Strong">
    <w:name w:val="Strong"/>
    <w:basedOn w:val="DefaultParagraphFont"/>
    <w:uiPriority w:val="22"/>
    <w:qFormat/>
    <w:rsid w:val="000B2775"/>
    <w:rPr>
      <w:b/>
      <w:bCs/>
    </w:rPr>
  </w:style>
  <w:style w:type="character" w:styleId="Emphasis">
    <w:name w:val="Emphasis"/>
    <w:basedOn w:val="DefaultParagraphFont"/>
    <w:uiPriority w:val="20"/>
    <w:qFormat/>
    <w:rsid w:val="000B2775"/>
    <w:rPr>
      <w:i/>
      <w:iCs/>
    </w:rPr>
  </w:style>
  <w:style w:type="paragraph" w:styleId="NoSpacing">
    <w:name w:val="No Spacing"/>
    <w:uiPriority w:val="1"/>
    <w:qFormat/>
    <w:rsid w:val="000B2775"/>
    <w:pPr>
      <w:spacing w:after="0" w:line="240" w:lineRule="auto"/>
    </w:pPr>
  </w:style>
  <w:style w:type="paragraph" w:styleId="ListParagraph">
    <w:name w:val="List Paragraph"/>
    <w:basedOn w:val="Normal"/>
    <w:qFormat/>
    <w:rsid w:val="000B2775"/>
    <w:pPr>
      <w:ind w:left="720"/>
      <w:contextualSpacing/>
    </w:pPr>
  </w:style>
  <w:style w:type="paragraph" w:styleId="Quote">
    <w:name w:val="Quote"/>
    <w:basedOn w:val="Normal"/>
    <w:next w:val="Normal"/>
    <w:link w:val="QuoteChar"/>
    <w:uiPriority w:val="29"/>
    <w:qFormat/>
    <w:rsid w:val="000B2775"/>
    <w:rPr>
      <w:i/>
      <w:iCs/>
      <w:color w:val="000000" w:themeColor="text1"/>
    </w:rPr>
  </w:style>
  <w:style w:type="character" w:customStyle="1" w:styleId="QuoteChar">
    <w:name w:val="Quote Char"/>
    <w:basedOn w:val="DefaultParagraphFont"/>
    <w:link w:val="Quote"/>
    <w:uiPriority w:val="29"/>
    <w:rsid w:val="000B2775"/>
    <w:rPr>
      <w:i/>
      <w:iCs/>
      <w:color w:val="000000" w:themeColor="text1"/>
    </w:rPr>
  </w:style>
  <w:style w:type="paragraph" w:styleId="IntenseQuote">
    <w:name w:val="Intense Quote"/>
    <w:basedOn w:val="Normal"/>
    <w:next w:val="Normal"/>
    <w:link w:val="IntenseQuoteChar"/>
    <w:uiPriority w:val="30"/>
    <w:qFormat/>
    <w:rsid w:val="000B2775"/>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0B2775"/>
    <w:rPr>
      <w:b/>
      <w:bCs/>
      <w:i/>
      <w:iCs/>
      <w:color w:val="4472C4" w:themeColor="accent1"/>
    </w:rPr>
  </w:style>
  <w:style w:type="character" w:styleId="SubtleEmphasis">
    <w:name w:val="Subtle Emphasis"/>
    <w:basedOn w:val="DefaultParagraphFont"/>
    <w:uiPriority w:val="19"/>
    <w:qFormat/>
    <w:rsid w:val="000B2775"/>
    <w:rPr>
      <w:i/>
      <w:iCs/>
      <w:color w:val="808080" w:themeColor="text1" w:themeTint="7F"/>
    </w:rPr>
  </w:style>
  <w:style w:type="character" w:styleId="IntenseEmphasis">
    <w:name w:val="Intense Emphasis"/>
    <w:basedOn w:val="DefaultParagraphFont"/>
    <w:uiPriority w:val="21"/>
    <w:qFormat/>
    <w:rsid w:val="000B2775"/>
    <w:rPr>
      <w:b/>
      <w:bCs/>
      <w:i/>
      <w:iCs/>
      <w:color w:val="4472C4" w:themeColor="accent1"/>
    </w:rPr>
  </w:style>
  <w:style w:type="character" w:styleId="SubtleReference">
    <w:name w:val="Subtle Reference"/>
    <w:basedOn w:val="DefaultParagraphFont"/>
    <w:uiPriority w:val="31"/>
    <w:qFormat/>
    <w:rsid w:val="000B2775"/>
    <w:rPr>
      <w:smallCaps/>
      <w:color w:val="ED7D31" w:themeColor="accent2"/>
      <w:u w:val="single"/>
    </w:rPr>
  </w:style>
  <w:style w:type="character" w:styleId="IntenseReference">
    <w:name w:val="Intense Reference"/>
    <w:basedOn w:val="DefaultParagraphFont"/>
    <w:uiPriority w:val="32"/>
    <w:qFormat/>
    <w:rsid w:val="000B2775"/>
    <w:rPr>
      <w:b/>
      <w:bCs/>
      <w:smallCaps/>
      <w:color w:val="ED7D31" w:themeColor="accent2"/>
      <w:spacing w:val="5"/>
      <w:u w:val="single"/>
    </w:rPr>
  </w:style>
  <w:style w:type="character" w:styleId="BookTitle">
    <w:name w:val="Book Title"/>
    <w:basedOn w:val="DefaultParagraphFont"/>
    <w:uiPriority w:val="33"/>
    <w:qFormat/>
    <w:rsid w:val="000B2775"/>
    <w:rPr>
      <w:b/>
      <w:bCs/>
      <w:smallCaps/>
      <w:spacing w:val="5"/>
    </w:rPr>
  </w:style>
  <w:style w:type="paragraph" w:styleId="TOCHeading">
    <w:name w:val="TOC Heading"/>
    <w:basedOn w:val="Heading1"/>
    <w:next w:val="Normal"/>
    <w:uiPriority w:val="39"/>
    <w:semiHidden/>
    <w:unhideWhenUsed/>
    <w:qFormat/>
    <w:rsid w:val="000B2775"/>
    <w:pPr>
      <w:outlineLvl w:val="9"/>
    </w:pPr>
  </w:style>
  <w:style w:type="character" w:customStyle="1" w:styleId="apple-converted-space">
    <w:name w:val="apple-converted-space"/>
    <w:basedOn w:val="DefaultParagraphFont"/>
    <w:rsid w:val="000B2775"/>
  </w:style>
  <w:style w:type="paragraph" w:customStyle="1" w:styleId="Default">
    <w:name w:val="Default"/>
    <w:rsid w:val="000B2775"/>
    <w:pPr>
      <w:spacing w:after="160" w:line="259" w:lineRule="auto"/>
    </w:pPr>
    <w:rPr>
      <w:rFonts w:ascii="Helvetica" w:eastAsia="Helvetica" w:hAnsi="Arial Unicode MS" w:cs="Arial Unicode MS"/>
      <w:color w:val="000000"/>
      <w:u w:color="000000"/>
      <w:lang w:val="en-US" w:eastAsia="en-GB"/>
    </w:rPr>
  </w:style>
  <w:style w:type="paragraph" w:customStyle="1" w:styleId="EndNoteBibliographyTitle">
    <w:name w:val="EndNote Bibliography Title"/>
    <w:basedOn w:val="Normal"/>
    <w:link w:val="EndNoteBibliographyTitleChar"/>
    <w:rsid w:val="000C3989"/>
    <w:pPr>
      <w:spacing w:after="0"/>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0C3989"/>
    <w:rPr>
      <w:rFonts w:ascii="Calibri" w:hAnsi="Calibri" w:cs="Calibri"/>
      <w:lang w:val="en-US"/>
    </w:rPr>
  </w:style>
  <w:style w:type="paragraph" w:customStyle="1" w:styleId="EndNoteBibliography">
    <w:name w:val="EndNote Bibliography"/>
    <w:basedOn w:val="Normal"/>
    <w:link w:val="EndNoteBibliographyChar"/>
    <w:rsid w:val="000C3989"/>
    <w:pPr>
      <w:spacing w:line="240" w:lineRule="auto"/>
      <w:jc w:val="both"/>
    </w:pPr>
    <w:rPr>
      <w:rFonts w:ascii="Calibri" w:hAnsi="Calibri" w:cs="Calibri"/>
      <w:lang w:val="en-US"/>
    </w:rPr>
  </w:style>
  <w:style w:type="character" w:customStyle="1" w:styleId="EndNoteBibliographyChar">
    <w:name w:val="EndNote Bibliography Char"/>
    <w:basedOn w:val="DefaultParagraphFont"/>
    <w:link w:val="EndNoteBibliography"/>
    <w:rsid w:val="000C3989"/>
    <w:rPr>
      <w:rFonts w:ascii="Calibri" w:hAnsi="Calibri" w:cs="Calibri"/>
      <w:lang w:val="en-US"/>
    </w:rPr>
  </w:style>
  <w:style w:type="paragraph" w:styleId="BalloonText">
    <w:name w:val="Balloon Text"/>
    <w:basedOn w:val="Normal"/>
    <w:link w:val="BalloonTextChar"/>
    <w:uiPriority w:val="99"/>
    <w:semiHidden/>
    <w:unhideWhenUsed/>
    <w:rsid w:val="009B56E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56EC"/>
    <w:rPr>
      <w:rFonts w:ascii="Times New Roman" w:hAnsi="Times New Roman" w:cs="Times New Roman"/>
      <w:sz w:val="18"/>
      <w:szCs w:val="18"/>
    </w:rPr>
  </w:style>
  <w:style w:type="character" w:styleId="Hyperlink">
    <w:name w:val="Hyperlink"/>
    <w:basedOn w:val="DefaultParagraphFont"/>
    <w:uiPriority w:val="99"/>
    <w:unhideWhenUsed/>
    <w:rsid w:val="00537F20"/>
    <w:rPr>
      <w:color w:val="0563C1" w:themeColor="hyperlink"/>
      <w:u w:val="single"/>
    </w:rPr>
  </w:style>
  <w:style w:type="character" w:styleId="UnresolvedMention">
    <w:name w:val="Unresolved Mention"/>
    <w:basedOn w:val="DefaultParagraphFont"/>
    <w:uiPriority w:val="99"/>
    <w:semiHidden/>
    <w:unhideWhenUsed/>
    <w:rsid w:val="00537F20"/>
    <w:rPr>
      <w:color w:val="605E5C"/>
      <w:shd w:val="clear" w:color="auto" w:fill="E1DFDD"/>
    </w:rPr>
  </w:style>
  <w:style w:type="character" w:styleId="CommentReference">
    <w:name w:val="annotation reference"/>
    <w:basedOn w:val="DefaultParagraphFont"/>
    <w:uiPriority w:val="99"/>
    <w:semiHidden/>
    <w:unhideWhenUsed/>
    <w:rsid w:val="00445C60"/>
    <w:rPr>
      <w:sz w:val="16"/>
      <w:szCs w:val="16"/>
    </w:rPr>
  </w:style>
  <w:style w:type="paragraph" w:styleId="CommentText">
    <w:name w:val="annotation text"/>
    <w:basedOn w:val="Normal"/>
    <w:link w:val="CommentTextChar"/>
    <w:uiPriority w:val="99"/>
    <w:semiHidden/>
    <w:unhideWhenUsed/>
    <w:rsid w:val="00445C60"/>
    <w:pPr>
      <w:spacing w:line="240" w:lineRule="auto"/>
    </w:pPr>
    <w:rPr>
      <w:sz w:val="20"/>
      <w:szCs w:val="20"/>
    </w:rPr>
  </w:style>
  <w:style w:type="character" w:customStyle="1" w:styleId="CommentTextChar">
    <w:name w:val="Comment Text Char"/>
    <w:basedOn w:val="DefaultParagraphFont"/>
    <w:link w:val="CommentText"/>
    <w:uiPriority w:val="99"/>
    <w:semiHidden/>
    <w:rsid w:val="00445C60"/>
    <w:rPr>
      <w:sz w:val="20"/>
      <w:szCs w:val="20"/>
    </w:rPr>
  </w:style>
  <w:style w:type="paragraph" w:styleId="CommentSubject">
    <w:name w:val="annotation subject"/>
    <w:basedOn w:val="CommentText"/>
    <w:next w:val="CommentText"/>
    <w:link w:val="CommentSubjectChar"/>
    <w:uiPriority w:val="99"/>
    <w:semiHidden/>
    <w:unhideWhenUsed/>
    <w:rsid w:val="00445C60"/>
    <w:rPr>
      <w:b/>
      <w:bCs/>
    </w:rPr>
  </w:style>
  <w:style w:type="character" w:customStyle="1" w:styleId="CommentSubjectChar">
    <w:name w:val="Comment Subject Char"/>
    <w:basedOn w:val="CommentTextChar"/>
    <w:link w:val="CommentSubject"/>
    <w:uiPriority w:val="99"/>
    <w:semiHidden/>
    <w:rsid w:val="00445C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31467">
      <w:bodyDiv w:val="1"/>
      <w:marLeft w:val="0"/>
      <w:marRight w:val="0"/>
      <w:marTop w:val="0"/>
      <w:marBottom w:val="0"/>
      <w:divBdr>
        <w:top w:val="none" w:sz="0" w:space="0" w:color="auto"/>
        <w:left w:val="none" w:sz="0" w:space="0" w:color="auto"/>
        <w:bottom w:val="none" w:sz="0" w:space="0" w:color="auto"/>
        <w:right w:val="none" w:sz="0" w:space="0" w:color="auto"/>
      </w:divBdr>
    </w:div>
    <w:div w:id="18937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heconversation.com/coronavirus-loss-of-smell-and-taste-reported-as-early-symptoms-of-covid-19-1345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wmz10wau\AppData\Local\Packages\Microsoft.MicrosoftEdge_8wekyb3d8bbwe\TempState\Downloads\VitaminAAnosmiaTrial_DATA_2019-01-23_0918.csv"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Sheet1!$S$1:$S$11</c:f>
              <c:strCache>
                <c:ptCount val="11"/>
                <c:pt idx="0">
                  <c:v>OCS</c:v>
                </c:pt>
                <c:pt idx="1">
                  <c:v>INCS</c:v>
                </c:pt>
                <c:pt idx="2">
                  <c:v>Theophylline</c:v>
                </c:pt>
                <c:pt idx="3">
                  <c:v>Anti-histamine</c:v>
                </c:pt>
                <c:pt idx="4">
                  <c:v>Smell training</c:v>
                </c:pt>
                <c:pt idx="5">
                  <c:v>Unspecified nasal spray</c:v>
                </c:pt>
                <c:pt idx="6">
                  <c:v>Nasal douching</c:v>
                </c:pt>
                <c:pt idx="7">
                  <c:v>Homeopathic/herbal/vitamin supplement</c:v>
                </c:pt>
                <c:pt idx="8">
                  <c:v>Antibiotics</c:v>
                </c:pt>
                <c:pt idx="9">
                  <c:v>Anti-epileptics</c:v>
                </c:pt>
                <c:pt idx="10">
                  <c:v>Pentoxifylline</c:v>
                </c:pt>
              </c:strCache>
            </c:strRef>
          </c:cat>
          <c:val>
            <c:numRef>
              <c:f>Sheet1!$T$1:$T$11</c:f>
              <c:numCache>
                <c:formatCode>General</c:formatCode>
                <c:ptCount val="11"/>
                <c:pt idx="0">
                  <c:v>21</c:v>
                </c:pt>
                <c:pt idx="1">
                  <c:v>42</c:v>
                </c:pt>
                <c:pt idx="2">
                  <c:v>3</c:v>
                </c:pt>
                <c:pt idx="3">
                  <c:v>3</c:v>
                </c:pt>
                <c:pt idx="4">
                  <c:v>5</c:v>
                </c:pt>
                <c:pt idx="5">
                  <c:v>2</c:v>
                </c:pt>
                <c:pt idx="6">
                  <c:v>9</c:v>
                </c:pt>
                <c:pt idx="7">
                  <c:v>8</c:v>
                </c:pt>
                <c:pt idx="8">
                  <c:v>9</c:v>
                </c:pt>
                <c:pt idx="9">
                  <c:v>2</c:v>
                </c:pt>
                <c:pt idx="10">
                  <c:v>2</c:v>
                </c:pt>
              </c:numCache>
            </c:numRef>
          </c:val>
          <c:extLst>
            <c:ext xmlns:c16="http://schemas.microsoft.com/office/drawing/2014/chart" uri="{C3380CC4-5D6E-409C-BE32-E72D297353CC}">
              <c16:uniqueId val="{00000000-6985-5249-9EC3-5621B93D6AE6}"/>
            </c:ext>
          </c:extLst>
        </c:ser>
        <c:dLbls>
          <c:showLegendKey val="0"/>
          <c:showVal val="0"/>
          <c:showCatName val="0"/>
          <c:showSerName val="0"/>
          <c:showPercent val="0"/>
          <c:showBubbleSize val="0"/>
        </c:dLbls>
        <c:gapWidth val="219"/>
        <c:overlap val="-27"/>
        <c:axId val="534955024"/>
        <c:axId val="534955352"/>
      </c:barChart>
      <c:catAx>
        <c:axId val="534955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955352"/>
        <c:crosses val="autoZero"/>
        <c:auto val="1"/>
        <c:lblAlgn val="ctr"/>
        <c:lblOffset val="100"/>
        <c:noMultiLvlLbl val="0"/>
      </c:catAx>
      <c:valAx>
        <c:axId val="534955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955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B32AC-D7D8-5040-A762-1A7743F62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4688</Words>
  <Characters>26723</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Philpott (MED - Staff)</dc:creator>
  <cp:keywords/>
  <dc:description/>
  <cp:lastModifiedBy>Carl Philpott (MED - Staff)</cp:lastModifiedBy>
  <cp:revision>11</cp:revision>
  <dcterms:created xsi:type="dcterms:W3CDTF">2020-04-27T11:32:00Z</dcterms:created>
  <dcterms:modified xsi:type="dcterms:W3CDTF">2020-04-27T15:43:00Z</dcterms:modified>
</cp:coreProperties>
</file>